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3D" w:rsidRDefault="007A201B" w:rsidP="00FB7782">
      <w:pPr>
        <w:rPr>
          <w:b/>
          <w:sz w:val="32"/>
          <w:szCs w:val="32"/>
        </w:rPr>
      </w:pPr>
      <w:r>
        <w:rPr>
          <w:b/>
          <w:sz w:val="32"/>
          <w:szCs w:val="32"/>
        </w:rPr>
        <w:t>Sdílení technických zařízení sítě</w:t>
      </w:r>
    </w:p>
    <w:p w:rsidR="007277BC" w:rsidRDefault="007A201B" w:rsidP="007A201B">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Síť LAN umožňuje používat všem účastníkům sítě spole</w:t>
      </w:r>
      <w:r w:rsidRPr="007A201B">
        <w:rPr>
          <w:rFonts w:ascii="Times New Roman" w:eastAsia="Times New Roman" w:hAnsi="Times New Roman" w:cs="Times New Roman"/>
          <w:sz w:val="24"/>
          <w:szCs w:val="24"/>
          <w:lang w:eastAsia="cs-CZ"/>
        </w:rPr>
        <w:t>čná techn</w:t>
      </w:r>
      <w:r>
        <w:rPr>
          <w:rFonts w:ascii="Times New Roman" w:eastAsia="Times New Roman" w:hAnsi="Times New Roman" w:cs="Times New Roman"/>
          <w:sz w:val="24"/>
          <w:szCs w:val="24"/>
          <w:lang w:eastAsia="cs-CZ"/>
        </w:rPr>
        <w:t>ická zař</w:t>
      </w:r>
      <w:r w:rsidRPr="007A201B">
        <w:rPr>
          <w:rFonts w:ascii="Times New Roman" w:eastAsia="Times New Roman" w:hAnsi="Times New Roman" w:cs="Times New Roman"/>
          <w:sz w:val="24"/>
          <w:szCs w:val="24"/>
          <w:lang w:eastAsia="cs-CZ"/>
        </w:rPr>
        <w:t>ízení. Obvykle se jedná o velkokapacitní dis</w:t>
      </w:r>
      <w:r>
        <w:rPr>
          <w:rFonts w:ascii="Times New Roman" w:eastAsia="Times New Roman" w:hAnsi="Times New Roman" w:cs="Times New Roman"/>
          <w:sz w:val="24"/>
          <w:szCs w:val="24"/>
          <w:lang w:eastAsia="cs-CZ"/>
        </w:rPr>
        <w:t xml:space="preserve">ky, laserové tiskárny, a další </w:t>
      </w:r>
      <w:r w:rsidRPr="007A201B">
        <w:rPr>
          <w:rFonts w:ascii="Times New Roman" w:eastAsia="Times New Roman" w:hAnsi="Times New Roman" w:cs="Times New Roman"/>
          <w:sz w:val="24"/>
          <w:szCs w:val="24"/>
          <w:lang w:eastAsia="cs-CZ"/>
        </w:rPr>
        <w:t xml:space="preserve">speciální hardware. </w:t>
      </w:r>
      <w:r>
        <w:rPr>
          <w:rFonts w:ascii="Times New Roman" w:eastAsia="Times New Roman" w:hAnsi="Times New Roman" w:cs="Times New Roman"/>
          <w:sz w:val="24"/>
          <w:szCs w:val="24"/>
          <w:lang w:eastAsia="cs-CZ"/>
        </w:rPr>
        <w:t xml:space="preserve">Tuto službu si vynutily ekonomické důvody, aby byl zajištěný kompromis mezi vysokou cenou některých zařízení a potřebou jejich </w:t>
      </w:r>
      <w:r w:rsidRPr="007A201B">
        <w:rPr>
          <w:rFonts w:ascii="Times New Roman" w:eastAsia="Times New Roman" w:hAnsi="Times New Roman" w:cs="Times New Roman"/>
          <w:sz w:val="24"/>
          <w:szCs w:val="24"/>
          <w:lang w:eastAsia="cs-CZ"/>
        </w:rPr>
        <w:t>použ</w:t>
      </w:r>
      <w:r>
        <w:rPr>
          <w:rFonts w:ascii="Times New Roman" w:eastAsia="Times New Roman" w:hAnsi="Times New Roman" w:cs="Times New Roman"/>
          <w:sz w:val="24"/>
          <w:szCs w:val="24"/>
          <w:lang w:eastAsia="cs-CZ"/>
        </w:rPr>
        <w:t>ívání více úč</w:t>
      </w:r>
      <w:r w:rsidRPr="007A201B">
        <w:rPr>
          <w:rFonts w:ascii="Times New Roman" w:eastAsia="Times New Roman" w:hAnsi="Times New Roman" w:cs="Times New Roman"/>
          <w:sz w:val="24"/>
          <w:szCs w:val="24"/>
          <w:lang w:eastAsia="cs-CZ"/>
        </w:rPr>
        <w:t>astníky.</w:t>
      </w:r>
    </w:p>
    <w:p w:rsidR="00726C64" w:rsidRDefault="00726C64" w:rsidP="007A201B">
      <w:pPr>
        <w:spacing w:after="0" w:line="360" w:lineRule="auto"/>
        <w:jc w:val="both"/>
        <w:rPr>
          <w:rFonts w:ascii="Times New Roman" w:hAnsi="Times New Roman" w:cs="Times New Roman"/>
          <w:color w:val="000000"/>
          <w:sz w:val="24"/>
          <w:szCs w:val="24"/>
          <w:shd w:val="clear" w:color="auto" w:fill="FFFFFF"/>
        </w:rPr>
      </w:pPr>
      <w:r w:rsidRPr="00726C64">
        <w:rPr>
          <w:rFonts w:ascii="Times New Roman" w:hAnsi="Times New Roman" w:cs="Times New Roman"/>
          <w:color w:val="000000"/>
          <w:sz w:val="24"/>
          <w:szCs w:val="24"/>
          <w:shd w:val="clear" w:color="auto" w:fill="FFFFFF"/>
        </w:rPr>
        <w:t>Sdílené prostředky jsou typicky ostatním počítačům nějakým způsobem nabízeny, například lze zobrazit všechny dostupné sdílené prostředky v síti. Někdy je však nutné, aby uživatel přesně znal název a umístění sdíleného prostředku. Klienti si sdílený prostředek vhodným způsobem připojí, například jako další disk (Microsoft Windows) nebo jako obsah vybraného adresáře (unixové systémy). Uživatel pak pracuje se sdílenými prostředky podobným způsobem, jako by byly přímo připojené k jeho vlastnímu počítači, takže komunikace přes počítačovou síť je mu skryta (např. pracuje se soubory a adresáři stejně, jako by byly na jeho vlastním pevném disku).</w:t>
      </w:r>
    </w:p>
    <w:p w:rsidR="00726C64" w:rsidRDefault="00726C64" w:rsidP="00726C64">
      <w:pPr>
        <w:spacing w:after="0" w:line="360" w:lineRule="auto"/>
        <w:jc w:val="center"/>
        <w:rPr>
          <w:rFonts w:ascii="Times New Roman" w:eastAsia="Times New Roman" w:hAnsi="Times New Roman" w:cs="Times New Roman"/>
          <w:sz w:val="24"/>
          <w:szCs w:val="24"/>
          <w:lang w:eastAsia="cs-CZ"/>
        </w:rPr>
      </w:pPr>
      <w:r>
        <w:rPr>
          <w:noProof/>
          <w:lang w:eastAsia="cs-CZ"/>
        </w:rPr>
        <w:drawing>
          <wp:inline distT="0" distB="0" distL="0" distR="0" wp14:anchorId="2974549E" wp14:editId="4F357DBC">
            <wp:extent cx="4396482" cy="1955654"/>
            <wp:effectExtent l="0" t="0" r="444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96078" cy="1955474"/>
                    </a:xfrm>
                    <a:prstGeom prst="rect">
                      <a:avLst/>
                    </a:prstGeom>
                  </pic:spPr>
                </pic:pic>
              </a:graphicData>
            </a:graphic>
          </wp:inline>
        </w:drawing>
      </w:r>
    </w:p>
    <w:p w:rsidR="00726C64" w:rsidRDefault="00726C64" w:rsidP="00726C64">
      <w:pPr>
        <w:spacing w:after="0" w:line="360" w:lineRule="auto"/>
        <w:rPr>
          <w:rFonts w:ascii="Times New Roman" w:eastAsia="Times New Roman" w:hAnsi="Times New Roman" w:cs="Times New Roman"/>
          <w:b/>
          <w:sz w:val="24"/>
          <w:szCs w:val="24"/>
          <w:lang w:eastAsia="cs-CZ"/>
        </w:rPr>
      </w:pPr>
      <w:r w:rsidRPr="00726C64">
        <w:rPr>
          <w:rFonts w:ascii="Times New Roman" w:eastAsia="Times New Roman" w:hAnsi="Times New Roman" w:cs="Times New Roman"/>
          <w:b/>
          <w:sz w:val="24"/>
          <w:szCs w:val="24"/>
          <w:lang w:eastAsia="cs-CZ"/>
        </w:rPr>
        <w:t>Sdílení společných dat</w:t>
      </w:r>
    </w:p>
    <w:p w:rsidR="00726C64" w:rsidRDefault="00726C64" w:rsidP="00726C64">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Tento důvod bývá nejčastější příčinou budování počítač</w:t>
      </w:r>
      <w:r w:rsidRPr="00726C64">
        <w:rPr>
          <w:rFonts w:ascii="Times New Roman" w:eastAsia="Times New Roman" w:hAnsi="Times New Roman" w:cs="Times New Roman"/>
          <w:sz w:val="24"/>
          <w:szCs w:val="24"/>
          <w:lang w:eastAsia="cs-CZ"/>
        </w:rPr>
        <w:t>ových sítí LAN.</w:t>
      </w:r>
      <w:r>
        <w:rPr>
          <w:rFonts w:ascii="Times New Roman" w:eastAsia="Times New Roman" w:hAnsi="Times New Roman" w:cs="Times New Roman"/>
          <w:sz w:val="24"/>
          <w:szCs w:val="24"/>
          <w:lang w:eastAsia="cs-CZ"/>
        </w:rPr>
        <w:t xml:space="preserve"> Všichni uživatelé sítě </w:t>
      </w:r>
      <w:r w:rsidRPr="00726C64">
        <w:rPr>
          <w:rFonts w:ascii="Times New Roman" w:eastAsia="Times New Roman" w:hAnsi="Times New Roman" w:cs="Times New Roman"/>
          <w:sz w:val="24"/>
          <w:szCs w:val="24"/>
          <w:lang w:eastAsia="cs-CZ"/>
        </w:rPr>
        <w:t>mo</w:t>
      </w:r>
      <w:r>
        <w:rPr>
          <w:rFonts w:ascii="Times New Roman" w:eastAsia="Times New Roman" w:hAnsi="Times New Roman" w:cs="Times New Roman"/>
          <w:sz w:val="24"/>
          <w:szCs w:val="24"/>
          <w:lang w:eastAsia="cs-CZ"/>
        </w:rPr>
        <w:t xml:space="preserve">hou v síti využívat a zpracovávat společná data. Tato služba se používá, jakmile potřebuje větší počet pracovníků přístup ke stejným datům. </w:t>
      </w:r>
    </w:p>
    <w:p w:rsidR="00726C64" w:rsidRPr="00726C64" w:rsidRDefault="00726C64" w:rsidP="00726C64">
      <w:pPr>
        <w:pStyle w:val="Normlnweb"/>
        <w:shd w:val="clear" w:color="auto" w:fill="FFFFFF"/>
        <w:spacing w:before="0" w:beforeAutospacing="0" w:after="0" w:afterAutospacing="0" w:line="360" w:lineRule="auto"/>
        <w:jc w:val="both"/>
      </w:pPr>
      <w:r w:rsidRPr="00726C64">
        <w:t>Sdílené prostředky a data jsou typicky chráněny nutností</w:t>
      </w:r>
      <w:r w:rsidRPr="00726C64">
        <w:rPr>
          <w:rStyle w:val="apple-converted-space"/>
        </w:rPr>
        <w:t> </w:t>
      </w:r>
      <w:hyperlink r:id="rId9" w:tooltip="Autentizace" w:history="1">
        <w:r w:rsidRPr="00726C64">
          <w:rPr>
            <w:rStyle w:val="Hypertextovodkaz"/>
            <w:color w:val="auto"/>
            <w:u w:val="none"/>
          </w:rPr>
          <w:t>autentizace</w:t>
        </w:r>
      </w:hyperlink>
      <w:r w:rsidRPr="00726C64">
        <w:rPr>
          <w:rStyle w:val="apple-converted-space"/>
        </w:rPr>
        <w:t> </w:t>
      </w:r>
      <w:r w:rsidRPr="00726C64">
        <w:t xml:space="preserve">uživatele přihlašovacím jménem a heslem (možné jsou i jiné autentizační mechanismy). Po úspěšné autentizaci jsou </w:t>
      </w:r>
      <w:r w:rsidRPr="00726C64">
        <w:lastRenderedPageBreak/>
        <w:t>dále aplikována přístupová oprávnění (</w:t>
      </w:r>
      <w:hyperlink r:id="rId10" w:tooltip="Oprávnění v systému souborů" w:history="1">
        <w:r w:rsidRPr="00726C64">
          <w:rPr>
            <w:rStyle w:val="Hypertextovodkaz"/>
            <w:color w:val="auto"/>
            <w:u w:val="none"/>
          </w:rPr>
          <w:t>oprávnění v systému souborů</w:t>
        </w:r>
      </w:hyperlink>
      <w:r w:rsidRPr="00726C64">
        <w:t>, oprávnění tisknout atp.). Konkrétní detaily jsou závislé na použité</w:t>
      </w:r>
      <w:r w:rsidRPr="00726C64">
        <w:rPr>
          <w:rStyle w:val="apple-converted-space"/>
        </w:rPr>
        <w:t> </w:t>
      </w:r>
      <w:hyperlink r:id="rId11" w:tooltip="Počítačová platforma" w:history="1">
        <w:r w:rsidRPr="00726C64">
          <w:rPr>
            <w:rStyle w:val="Hypertextovodkaz"/>
            <w:color w:val="auto"/>
            <w:u w:val="none"/>
          </w:rPr>
          <w:t>platformě</w:t>
        </w:r>
      </w:hyperlink>
      <w:r w:rsidRPr="00726C64">
        <w:t>.</w:t>
      </w:r>
    </w:p>
    <w:p w:rsidR="00726C64" w:rsidRDefault="00726C64" w:rsidP="00726C64">
      <w:pPr>
        <w:pStyle w:val="Normlnweb"/>
        <w:shd w:val="clear" w:color="auto" w:fill="FFFFFF"/>
        <w:spacing w:before="0" w:beforeAutospacing="0" w:after="0" w:afterAutospacing="0" w:line="360" w:lineRule="auto"/>
        <w:jc w:val="both"/>
      </w:pPr>
      <w:r w:rsidRPr="00726C64">
        <w:t>V případě</w:t>
      </w:r>
      <w:r w:rsidRPr="00726C64">
        <w:rPr>
          <w:rStyle w:val="apple-converted-space"/>
        </w:rPr>
        <w:t> </w:t>
      </w:r>
      <w:hyperlink r:id="rId12" w:tooltip="Programátorská chyba" w:history="1">
        <w:r w:rsidRPr="00726C64">
          <w:rPr>
            <w:rStyle w:val="Hypertextovodkaz"/>
            <w:color w:val="auto"/>
            <w:u w:val="none"/>
          </w:rPr>
          <w:t>programátorské chyby</w:t>
        </w:r>
      </w:hyperlink>
      <w:r w:rsidRPr="00726C64">
        <w:rPr>
          <w:rStyle w:val="apple-converted-space"/>
        </w:rPr>
        <w:t> </w:t>
      </w:r>
      <w:r w:rsidRPr="00726C64">
        <w:t>může na obou stranách síťové komunikace vniknout</w:t>
      </w:r>
      <w:r w:rsidRPr="00726C64">
        <w:rPr>
          <w:rStyle w:val="apple-converted-space"/>
        </w:rPr>
        <w:t> </w:t>
      </w:r>
      <w:hyperlink r:id="rId13" w:tooltip="Počítačová bezpečnost" w:history="1">
        <w:r w:rsidRPr="00726C64">
          <w:rPr>
            <w:rStyle w:val="Hypertextovodkaz"/>
            <w:color w:val="auto"/>
            <w:u w:val="none"/>
          </w:rPr>
          <w:t>bezpečnostní problém</w:t>
        </w:r>
      </w:hyperlink>
      <w:r w:rsidRPr="00726C64">
        <w:t>, který označujeme jako</w:t>
      </w:r>
      <w:r w:rsidRPr="00726C64">
        <w:rPr>
          <w:rStyle w:val="apple-converted-space"/>
        </w:rPr>
        <w:t> </w:t>
      </w:r>
      <w:hyperlink r:id="rId14" w:tooltip="Zranitelnost" w:history="1">
        <w:r w:rsidRPr="00726C64">
          <w:rPr>
            <w:rStyle w:val="Hypertextovodkaz"/>
            <w:color w:val="auto"/>
            <w:u w:val="none"/>
          </w:rPr>
          <w:t>zranitelnost</w:t>
        </w:r>
      </w:hyperlink>
      <w:r w:rsidRPr="00726C64">
        <w:t>. Program využívající zranitelnost je pak</w:t>
      </w:r>
      <w:r w:rsidRPr="00726C64">
        <w:rPr>
          <w:rStyle w:val="apple-converted-space"/>
        </w:rPr>
        <w:t> </w:t>
      </w:r>
      <w:hyperlink r:id="rId15" w:tooltip="Exploit" w:history="1">
        <w:r w:rsidRPr="00726C64">
          <w:rPr>
            <w:rStyle w:val="Hypertextovodkaz"/>
            <w:color w:val="auto"/>
            <w:u w:val="none"/>
          </w:rPr>
          <w:t>exploit</w:t>
        </w:r>
      </w:hyperlink>
      <w:r w:rsidRPr="00726C64">
        <w:t>, který umožňuje zranitelnost zneužít. Proti nim se lze chránit zejména</w:t>
      </w:r>
      <w:r w:rsidRPr="00726C64">
        <w:rPr>
          <w:rStyle w:val="apple-converted-space"/>
        </w:rPr>
        <w:t> </w:t>
      </w:r>
      <w:hyperlink r:id="rId16" w:tooltip="Princip nejmenšího oprávnění (stránka neexistuje)" w:history="1">
        <w:r w:rsidRPr="00726C64">
          <w:rPr>
            <w:rStyle w:val="Hypertextovodkaz"/>
            <w:color w:val="auto"/>
            <w:u w:val="none"/>
          </w:rPr>
          <w:t>principem nejmenšího oprávnění</w:t>
        </w:r>
      </w:hyperlink>
      <w:r w:rsidRPr="00726C64">
        <w:t>, pravidelnými</w:t>
      </w:r>
      <w:r>
        <w:t xml:space="preserve"> </w:t>
      </w:r>
      <w:hyperlink r:id="rId17" w:tooltip="Aktualizace (software)" w:history="1">
        <w:r w:rsidRPr="00726C64">
          <w:rPr>
            <w:rStyle w:val="Hypertextovodkaz"/>
            <w:color w:val="auto"/>
            <w:u w:val="none"/>
          </w:rPr>
          <w:t>aktualizacemi</w:t>
        </w:r>
      </w:hyperlink>
      <w:r w:rsidRPr="00726C64">
        <w:rPr>
          <w:rStyle w:val="apple-converted-space"/>
        </w:rPr>
        <w:t> </w:t>
      </w:r>
      <w:r w:rsidRPr="00726C64">
        <w:t>softwarového vybavení, použitím</w:t>
      </w:r>
      <w:r w:rsidRPr="00726C64">
        <w:rPr>
          <w:rStyle w:val="apple-converted-space"/>
        </w:rPr>
        <w:t> </w:t>
      </w:r>
      <w:hyperlink r:id="rId18" w:tooltip="Firewall" w:history="1">
        <w:r w:rsidRPr="00726C64">
          <w:rPr>
            <w:rStyle w:val="Hypertextovodkaz"/>
            <w:color w:val="auto"/>
            <w:u w:val="none"/>
          </w:rPr>
          <w:t>firewallu</w:t>
        </w:r>
      </w:hyperlink>
      <w:r w:rsidRPr="00726C64">
        <w:t>,</w:t>
      </w:r>
      <w:r w:rsidRPr="00726C64">
        <w:rPr>
          <w:rStyle w:val="apple-converted-space"/>
        </w:rPr>
        <w:t> </w:t>
      </w:r>
      <w:hyperlink r:id="rId19" w:tooltip="Virtuální privátní síť" w:history="1">
        <w:r w:rsidRPr="00726C64">
          <w:rPr>
            <w:rStyle w:val="Hypertextovodkaz"/>
            <w:color w:val="auto"/>
            <w:u w:val="none"/>
          </w:rPr>
          <w:t>VPN</w:t>
        </w:r>
      </w:hyperlink>
      <w:r w:rsidRPr="00726C64">
        <w:rPr>
          <w:rStyle w:val="apple-converted-space"/>
        </w:rPr>
        <w:t> </w:t>
      </w:r>
      <w:r w:rsidRPr="00726C64">
        <w:t>(virtuální privátní sítě) a podobně.</w:t>
      </w:r>
    </w:p>
    <w:p w:rsidR="00B33FB5" w:rsidRDefault="00B33FB5" w:rsidP="00726C64">
      <w:pPr>
        <w:pStyle w:val="Normlnweb"/>
        <w:shd w:val="clear" w:color="auto" w:fill="FFFFFF"/>
        <w:spacing w:before="0" w:beforeAutospacing="0" w:after="0" w:afterAutospacing="0" w:line="360" w:lineRule="auto"/>
        <w:jc w:val="both"/>
      </w:pPr>
    </w:p>
    <w:p w:rsidR="00726C64" w:rsidRDefault="00726C64" w:rsidP="00726C64">
      <w:pPr>
        <w:pStyle w:val="Normlnweb"/>
        <w:shd w:val="clear" w:color="auto" w:fill="FFFFFF"/>
        <w:spacing w:before="0" w:beforeAutospacing="0" w:after="0" w:afterAutospacing="0" w:line="360" w:lineRule="auto"/>
        <w:jc w:val="both"/>
        <w:rPr>
          <w:b/>
        </w:rPr>
      </w:pPr>
      <w:r w:rsidRPr="00726C64">
        <w:rPr>
          <w:b/>
        </w:rPr>
        <w:t>Monitorování účastníků sítě</w:t>
      </w:r>
    </w:p>
    <w:p w:rsidR="00726C64" w:rsidRDefault="00726C64" w:rsidP="00726C64">
      <w:pPr>
        <w:pStyle w:val="Normlnweb"/>
        <w:shd w:val="clear" w:color="auto" w:fill="FFFFFF"/>
        <w:spacing w:before="0" w:beforeAutospacing="0" w:after="0" w:afterAutospacing="0" w:line="360" w:lineRule="auto"/>
        <w:jc w:val="both"/>
      </w:pPr>
      <w:r>
        <w:t xml:space="preserve">Výhodou služby je hlavně </w:t>
      </w:r>
      <w:r w:rsidRPr="00726C64">
        <w:t>k</w:t>
      </w:r>
      <w:r>
        <w:t>ontrola práce v síti. Monitorování umožňuje zobrazovat na obrazovce poč</w:t>
      </w:r>
      <w:r w:rsidRPr="00726C64">
        <w:t>ít</w:t>
      </w:r>
      <w:r>
        <w:t xml:space="preserve">ače, obsahy obrazovek jiných počítačů. </w:t>
      </w:r>
    </w:p>
    <w:p w:rsidR="00B33FB5" w:rsidRPr="00B33FB5" w:rsidRDefault="00B33FB5" w:rsidP="00B33FB5">
      <w:p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 xml:space="preserve">Pokud </w:t>
      </w:r>
      <w:r>
        <w:rPr>
          <w:rFonts w:ascii="Times New Roman" w:eastAsia="Times New Roman" w:hAnsi="Times New Roman" w:cs="Times New Roman"/>
          <w:sz w:val="24"/>
          <w:szCs w:val="24"/>
          <w:lang w:eastAsia="cs-CZ"/>
        </w:rPr>
        <w:t>je použit</w:t>
      </w:r>
      <w:r w:rsidRPr="00B33FB5">
        <w:rPr>
          <w:rFonts w:ascii="Times New Roman" w:eastAsia="Times New Roman" w:hAnsi="Times New Roman" w:cs="Times New Roman"/>
          <w:sz w:val="24"/>
          <w:szCs w:val="24"/>
          <w:lang w:eastAsia="cs-CZ"/>
        </w:rPr>
        <w:t xml:space="preserve"> nějaký komplexní monitorovací systém pro dohled serverů, tak </w:t>
      </w:r>
      <w:r>
        <w:rPr>
          <w:rFonts w:ascii="Times New Roman" w:eastAsia="Times New Roman" w:hAnsi="Times New Roman" w:cs="Times New Roman"/>
          <w:sz w:val="24"/>
          <w:szCs w:val="24"/>
          <w:lang w:eastAsia="cs-CZ"/>
        </w:rPr>
        <w:t xml:space="preserve">jsou </w:t>
      </w:r>
      <w:r w:rsidRPr="00B33FB5">
        <w:rPr>
          <w:rFonts w:ascii="Times New Roman" w:eastAsia="Times New Roman" w:hAnsi="Times New Roman" w:cs="Times New Roman"/>
          <w:sz w:val="24"/>
          <w:szCs w:val="24"/>
          <w:lang w:eastAsia="cs-CZ"/>
        </w:rPr>
        <w:t>většinou dvě základní možnosti pro přístup k informacím.</w:t>
      </w:r>
    </w:p>
    <w:p w:rsidR="00B33FB5" w:rsidRDefault="00B33FB5" w:rsidP="00B33FB5">
      <w:p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b/>
          <w:bCs/>
          <w:i/>
          <w:iCs/>
          <w:sz w:val="24"/>
          <w:szCs w:val="24"/>
          <w:lang w:eastAsia="cs-CZ"/>
        </w:rPr>
        <w:t>Monitorování s agentem</w:t>
      </w:r>
      <w:r w:rsidRPr="00B33FB5">
        <w:rPr>
          <w:rFonts w:ascii="Times New Roman" w:eastAsia="Times New Roman" w:hAnsi="Times New Roman" w:cs="Times New Roman"/>
          <w:sz w:val="24"/>
          <w:szCs w:val="24"/>
          <w:lang w:eastAsia="cs-CZ"/>
        </w:rPr>
        <w:t xml:space="preserve">, kdy </w:t>
      </w:r>
      <w:r>
        <w:rPr>
          <w:rFonts w:ascii="Times New Roman" w:eastAsia="Times New Roman" w:hAnsi="Times New Roman" w:cs="Times New Roman"/>
          <w:sz w:val="24"/>
          <w:szCs w:val="24"/>
          <w:lang w:eastAsia="cs-CZ"/>
        </w:rPr>
        <w:t>se na server instaluje speciální klient. Musí tedy být k dispozici agent</w:t>
      </w:r>
      <w:r w:rsidRPr="00B33FB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 daný operační systém a musí být možnost jej na sever instalovat.</w:t>
      </w:r>
    </w:p>
    <w:p w:rsidR="00B33FB5" w:rsidRPr="00B33FB5" w:rsidRDefault="00B33FB5" w:rsidP="00B33FB5">
      <w:p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Druhou možností je </w:t>
      </w:r>
      <w:r w:rsidRPr="00B33FB5">
        <w:rPr>
          <w:rFonts w:ascii="Times New Roman" w:eastAsia="Times New Roman" w:hAnsi="Times New Roman" w:cs="Times New Roman"/>
          <w:b/>
          <w:bCs/>
          <w:i/>
          <w:iCs/>
          <w:sz w:val="24"/>
          <w:szCs w:val="24"/>
          <w:lang w:eastAsia="cs-CZ"/>
        </w:rPr>
        <w:t>monitorování bez agenta</w:t>
      </w:r>
      <w:r w:rsidRPr="00B33FB5">
        <w:rPr>
          <w:rFonts w:ascii="Times New Roman" w:eastAsia="Times New Roman" w:hAnsi="Times New Roman" w:cs="Times New Roman"/>
          <w:sz w:val="24"/>
          <w:szCs w:val="24"/>
          <w:lang w:eastAsia="cs-CZ"/>
        </w:rPr>
        <w:t>, kdy se testují vlastní služby serveru nebo se data získávají pomocí určitých standardních protokolů (jako SNMP, WMI, IPMI).</w:t>
      </w:r>
    </w:p>
    <w:p w:rsidR="00B33FB5" w:rsidRDefault="00B33FB5" w:rsidP="00B33FB5">
      <w:pPr>
        <w:shd w:val="clear" w:color="auto" w:fill="FFFFFF"/>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 technologií, které lze pro</w:t>
      </w:r>
      <w:r w:rsidRPr="00B33FB5">
        <w:rPr>
          <w:rFonts w:ascii="Times New Roman" w:eastAsia="Times New Roman" w:hAnsi="Times New Roman" w:cs="Times New Roman"/>
          <w:sz w:val="24"/>
          <w:szCs w:val="24"/>
          <w:lang w:eastAsia="cs-CZ"/>
        </w:rPr>
        <w:t xml:space="preserve"> monitoring použít</w:t>
      </w:r>
      <w:r>
        <w:rPr>
          <w:rFonts w:ascii="Times New Roman" w:eastAsia="Times New Roman" w:hAnsi="Times New Roman" w:cs="Times New Roman"/>
          <w:sz w:val="24"/>
          <w:szCs w:val="24"/>
          <w:lang w:eastAsia="cs-CZ"/>
        </w:rPr>
        <w:t>:</w:t>
      </w:r>
    </w:p>
    <w:p w:rsidR="00B33FB5" w:rsidRPr="00B33FB5" w:rsidRDefault="00B33FB5" w:rsidP="00B33FB5">
      <w:pPr>
        <w:pStyle w:val="Odstavecseseznamem"/>
        <w:numPr>
          <w:ilvl w:val="0"/>
          <w:numId w:val="2"/>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dostupnost serveru pomocí ping testu</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dostupnost služby pomocí navázání TCP spojení nebo na aplikační úrovni</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události ze serverů - Syslog</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získávání údajů pomocí klienta</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získávání údajů pomocí monitorovacích protokolů WMI, SNMP, IPMI</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sledování síťových toků - NetFlow</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analýza síťových protokolů - network protocol analyzer</w:t>
      </w:r>
    </w:p>
    <w:p w:rsidR="00B33FB5" w:rsidRPr="00B33FB5" w:rsidRDefault="00B33FB5" w:rsidP="00B33FB5">
      <w:pPr>
        <w:numPr>
          <w:ilvl w:val="0"/>
          <w:numId w:val="1"/>
        </w:numPr>
        <w:shd w:val="clear" w:color="auto" w:fill="FFFFFF"/>
        <w:spacing w:after="0" w:line="360" w:lineRule="auto"/>
        <w:rPr>
          <w:rFonts w:ascii="Times New Roman" w:eastAsia="Times New Roman" w:hAnsi="Times New Roman" w:cs="Times New Roman"/>
          <w:sz w:val="24"/>
          <w:szCs w:val="24"/>
          <w:lang w:eastAsia="cs-CZ"/>
        </w:rPr>
      </w:pPr>
      <w:r w:rsidRPr="00B33FB5">
        <w:rPr>
          <w:rFonts w:ascii="Times New Roman" w:eastAsia="Times New Roman" w:hAnsi="Times New Roman" w:cs="Times New Roman"/>
          <w:sz w:val="24"/>
          <w:szCs w:val="24"/>
          <w:lang w:eastAsia="cs-CZ"/>
        </w:rPr>
        <w:t>bezpečnost v síti - IDS/IPS</w:t>
      </w:r>
    </w:p>
    <w:p w:rsidR="00B33FB5" w:rsidRDefault="00B33FB5" w:rsidP="00726C64">
      <w:pPr>
        <w:pStyle w:val="Normlnweb"/>
        <w:shd w:val="clear" w:color="auto" w:fill="FFFFFF"/>
        <w:spacing w:before="0" w:beforeAutospacing="0" w:after="0" w:afterAutospacing="0" w:line="360" w:lineRule="auto"/>
        <w:jc w:val="both"/>
      </w:pPr>
    </w:p>
    <w:p w:rsidR="00B33FB5" w:rsidRDefault="00B33FB5" w:rsidP="00B33FB5">
      <w:pPr>
        <w:pStyle w:val="Normlnweb"/>
        <w:shd w:val="clear" w:color="auto" w:fill="FFFFFF"/>
        <w:spacing w:before="0" w:beforeAutospacing="0" w:after="0" w:afterAutospacing="0" w:line="360" w:lineRule="auto"/>
        <w:jc w:val="center"/>
      </w:pPr>
      <w:r>
        <w:rPr>
          <w:noProof/>
        </w:rPr>
        <w:lastRenderedPageBreak/>
        <w:drawing>
          <wp:inline distT="0" distB="0" distL="0" distR="0" wp14:anchorId="20097F54" wp14:editId="71188B13">
            <wp:extent cx="3235795" cy="1363671"/>
            <wp:effectExtent l="0" t="0" r="3175"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38050" cy="1364621"/>
                    </a:xfrm>
                    <a:prstGeom prst="rect">
                      <a:avLst/>
                    </a:prstGeom>
                  </pic:spPr>
                </pic:pic>
              </a:graphicData>
            </a:graphic>
          </wp:inline>
        </w:drawing>
      </w:r>
    </w:p>
    <w:p w:rsidR="00A661ED" w:rsidRDefault="00A661ED" w:rsidP="00A661ED">
      <w:pPr>
        <w:spacing w:after="0" w:line="360" w:lineRule="auto"/>
        <w:jc w:val="both"/>
        <w:rPr>
          <w:rFonts w:ascii="Times New Roman" w:eastAsia="Times New Roman" w:hAnsi="Times New Roman" w:cs="Times New Roman"/>
          <w:b/>
          <w:sz w:val="27"/>
          <w:szCs w:val="27"/>
          <w:lang w:eastAsia="cs-CZ"/>
        </w:rPr>
      </w:pPr>
      <w:r w:rsidRPr="00A661ED">
        <w:rPr>
          <w:rFonts w:ascii="Times New Roman" w:eastAsia="Times New Roman" w:hAnsi="Times New Roman" w:cs="Times New Roman"/>
          <w:b/>
          <w:sz w:val="27"/>
          <w:szCs w:val="27"/>
          <w:lang w:eastAsia="cs-CZ"/>
        </w:rPr>
        <w:t>Použitá literatura:</w:t>
      </w:r>
    </w:p>
    <w:p w:rsidR="00A661ED" w:rsidRPr="00356E91" w:rsidRDefault="00A661ED" w:rsidP="00356E91">
      <w:pPr>
        <w:spacing w:after="120" w:line="360" w:lineRule="auto"/>
        <w:jc w:val="both"/>
        <w:rPr>
          <w:rFonts w:ascii="Times New Roman" w:hAnsi="Times New Roman" w:cs="Times New Roman"/>
          <w:color w:val="000000"/>
          <w:sz w:val="24"/>
          <w:szCs w:val="24"/>
          <w:shd w:val="clear" w:color="auto" w:fill="FFFFFF"/>
        </w:rPr>
      </w:pPr>
      <w:r w:rsidRPr="00356E91">
        <w:rPr>
          <w:rFonts w:ascii="Times New Roman" w:hAnsi="Times New Roman" w:cs="Times New Roman"/>
          <w:color w:val="000000"/>
          <w:sz w:val="24"/>
          <w:szCs w:val="24"/>
          <w:shd w:val="clear" w:color="auto" w:fill="FFFFFF"/>
        </w:rPr>
        <w:t>KLIMEŠ, Cyril.</w:t>
      </w:r>
      <w:r w:rsidRPr="00356E91">
        <w:rPr>
          <w:rStyle w:val="apple-converted-space"/>
          <w:rFonts w:ascii="Times New Roman" w:hAnsi="Times New Roman" w:cs="Times New Roman"/>
          <w:color w:val="000000"/>
          <w:sz w:val="24"/>
          <w:szCs w:val="24"/>
          <w:shd w:val="clear" w:color="auto" w:fill="FFFFFF"/>
        </w:rPr>
        <w:t> </w:t>
      </w:r>
      <w:r w:rsidRPr="00356E91">
        <w:rPr>
          <w:rFonts w:ascii="Times New Roman" w:hAnsi="Times New Roman" w:cs="Times New Roman"/>
          <w:i/>
          <w:iCs/>
          <w:color w:val="000000"/>
          <w:sz w:val="24"/>
          <w:szCs w:val="24"/>
          <w:shd w:val="clear" w:color="auto" w:fill="FFFFFF"/>
        </w:rPr>
        <w:t>Úvod do počítačových sítí</w:t>
      </w:r>
      <w:r w:rsidRPr="00356E91">
        <w:rPr>
          <w:rFonts w:ascii="Times New Roman" w:hAnsi="Times New Roman" w:cs="Times New Roman"/>
          <w:color w:val="000000"/>
          <w:sz w:val="24"/>
          <w:szCs w:val="24"/>
          <w:shd w:val="clear" w:color="auto" w:fill="FFFFFF"/>
        </w:rPr>
        <w:t>. 1. vyd. Ostrava: Ostravská univerzita v Ostravě, 2003. ISBN 80-7042-865-1.</w:t>
      </w:r>
    </w:p>
    <w:p w:rsidR="00356E91" w:rsidRPr="00356E91" w:rsidRDefault="00B33FB5" w:rsidP="00356E91">
      <w:pPr>
        <w:spacing w:after="120" w:line="360" w:lineRule="auto"/>
        <w:jc w:val="both"/>
        <w:rPr>
          <w:rFonts w:ascii="Times New Roman" w:hAnsi="Times New Roman" w:cs="Times New Roman"/>
          <w:color w:val="000000"/>
          <w:sz w:val="24"/>
          <w:szCs w:val="24"/>
          <w:shd w:val="clear" w:color="auto" w:fill="FFFFFF"/>
        </w:rPr>
      </w:pPr>
      <w:r w:rsidRPr="00356E91">
        <w:rPr>
          <w:rFonts w:ascii="Times New Roman" w:hAnsi="Times New Roman" w:cs="Times New Roman"/>
          <w:color w:val="000000"/>
          <w:sz w:val="24"/>
          <w:szCs w:val="24"/>
          <w:shd w:val="clear" w:color="auto" w:fill="FFFFFF"/>
        </w:rPr>
        <w:t>Sdílený prostředek. In:</w:t>
      </w:r>
      <w:r w:rsidRPr="00356E91">
        <w:rPr>
          <w:rStyle w:val="apple-converted-space"/>
          <w:rFonts w:ascii="Times New Roman" w:hAnsi="Times New Roman" w:cs="Times New Roman"/>
          <w:color w:val="000000"/>
          <w:sz w:val="24"/>
          <w:szCs w:val="24"/>
          <w:shd w:val="clear" w:color="auto" w:fill="FFFFFF"/>
        </w:rPr>
        <w:t> </w:t>
      </w:r>
      <w:r w:rsidRPr="00356E91">
        <w:rPr>
          <w:rFonts w:ascii="Times New Roman" w:hAnsi="Times New Roman" w:cs="Times New Roman"/>
          <w:i/>
          <w:iCs/>
          <w:color w:val="000000"/>
          <w:sz w:val="24"/>
          <w:szCs w:val="24"/>
          <w:shd w:val="clear" w:color="auto" w:fill="FFFFFF"/>
        </w:rPr>
        <w:t>Wikipedia: the free encyclopedia</w:t>
      </w:r>
      <w:r w:rsidRPr="00356E91">
        <w:rPr>
          <w:rStyle w:val="apple-converted-space"/>
          <w:rFonts w:ascii="Times New Roman" w:hAnsi="Times New Roman" w:cs="Times New Roman"/>
          <w:color w:val="000000"/>
          <w:sz w:val="24"/>
          <w:szCs w:val="24"/>
          <w:shd w:val="clear" w:color="auto" w:fill="FFFFFF"/>
        </w:rPr>
        <w:t> </w:t>
      </w:r>
      <w:r w:rsidRPr="00356E91">
        <w:rPr>
          <w:rFonts w:ascii="Times New Roman" w:hAnsi="Times New Roman" w:cs="Times New Roman"/>
          <w:color w:val="000000"/>
          <w:sz w:val="24"/>
          <w:szCs w:val="24"/>
          <w:shd w:val="clear" w:color="auto" w:fill="FFFFFF"/>
        </w:rPr>
        <w:t xml:space="preserve">[online]. San Francisco (CA): Wikimedia Foundation, 2001- [cit. 2012-12-26]. Dostupné z: </w:t>
      </w:r>
      <w:hyperlink r:id="rId21" w:history="1">
        <w:r w:rsidR="00356E91" w:rsidRPr="00356E91">
          <w:rPr>
            <w:rStyle w:val="Hypertextovodkaz"/>
            <w:rFonts w:ascii="Times New Roman" w:hAnsi="Times New Roman" w:cs="Times New Roman"/>
            <w:sz w:val="24"/>
            <w:szCs w:val="24"/>
            <w:shd w:val="clear" w:color="auto" w:fill="FFFFFF"/>
          </w:rPr>
          <w:t>http://cs.wikipedia.org/wiki/Sd%C3%ADlen%C3%BD_prost%C5%99edek</w:t>
        </w:r>
      </w:hyperlink>
    </w:p>
    <w:p w:rsidR="00A661ED" w:rsidRPr="00356E91" w:rsidRDefault="00B33FB5" w:rsidP="00356E91">
      <w:pPr>
        <w:spacing w:after="120" w:line="360" w:lineRule="auto"/>
        <w:jc w:val="both"/>
        <w:rPr>
          <w:rFonts w:ascii="Times New Roman" w:eastAsia="Times New Roman" w:hAnsi="Times New Roman" w:cs="Times New Roman"/>
          <w:b/>
          <w:sz w:val="24"/>
          <w:szCs w:val="24"/>
          <w:lang w:eastAsia="cs-CZ"/>
        </w:rPr>
      </w:pPr>
      <w:r w:rsidRPr="00356E91">
        <w:rPr>
          <w:rFonts w:ascii="Times New Roman" w:hAnsi="Times New Roman" w:cs="Times New Roman"/>
          <w:color w:val="000000"/>
          <w:sz w:val="24"/>
          <w:szCs w:val="24"/>
          <w:shd w:val="clear" w:color="auto" w:fill="FFFFFF"/>
        </w:rPr>
        <w:t>Začínáme s monitoringem sítě. [online]. 2009 [cit. 2012-12-26]. Dostupné z: http://www.samuraj-cz.com/clanek/zaciname-s-monitoringem-site/</w:t>
      </w:r>
    </w:p>
    <w:sectPr w:rsidR="00A661ED" w:rsidRPr="00356E9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6C" w:rsidRDefault="001C2D6C" w:rsidP="00FB7782">
      <w:pPr>
        <w:spacing w:after="0" w:line="240" w:lineRule="auto"/>
      </w:pPr>
      <w:r>
        <w:separator/>
      </w:r>
    </w:p>
  </w:endnote>
  <w:endnote w:type="continuationSeparator" w:id="0">
    <w:p w:rsidR="001C2D6C" w:rsidRDefault="001C2D6C"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F25F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F25F5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F25F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6C" w:rsidRDefault="001C2D6C" w:rsidP="00FB7782">
      <w:pPr>
        <w:spacing w:after="0" w:line="240" w:lineRule="auto"/>
      </w:pPr>
      <w:r>
        <w:separator/>
      </w:r>
    </w:p>
  </w:footnote>
  <w:footnote w:type="continuationSeparator" w:id="0">
    <w:p w:rsidR="001C2D6C" w:rsidRDefault="001C2D6C"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F25F5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6128B9" w:rsidP="00FB7782">
    <w:pPr>
      <w:pStyle w:val="Zhlav"/>
      <w:jc w:val="center"/>
      <w:rPr>
        <w:sz w:val="24"/>
      </w:rPr>
    </w:pPr>
    <w:r>
      <w:rPr>
        <w:sz w:val="24"/>
      </w:rPr>
      <w:tab/>
    </w:r>
    <w:r>
      <w:rPr>
        <w:sz w:val="24"/>
      </w:rPr>
      <w:tab/>
      <w:t>VY_32_INOVACE_SITE</w:t>
    </w:r>
    <w:bookmarkStart w:id="0" w:name="_GoBack"/>
    <w:bookmarkEnd w:id="0"/>
    <w:r w:rsidR="00F25F59">
      <w:rPr>
        <w:sz w:val="24"/>
      </w:rPr>
      <w:t>_16</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9" w:rsidRDefault="00F25F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E5C"/>
    <w:multiLevelType w:val="multilevel"/>
    <w:tmpl w:val="10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1B77"/>
    <w:multiLevelType w:val="hybridMultilevel"/>
    <w:tmpl w:val="C8AAA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1C2D6C"/>
    <w:rsid w:val="001D5BBC"/>
    <w:rsid w:val="00263FD7"/>
    <w:rsid w:val="00266824"/>
    <w:rsid w:val="002B18E7"/>
    <w:rsid w:val="002C6C3C"/>
    <w:rsid w:val="00356E91"/>
    <w:rsid w:val="003737A0"/>
    <w:rsid w:val="004B4C55"/>
    <w:rsid w:val="006128B9"/>
    <w:rsid w:val="006A3B66"/>
    <w:rsid w:val="006E120F"/>
    <w:rsid w:val="00711105"/>
    <w:rsid w:val="00726C64"/>
    <w:rsid w:val="007277BC"/>
    <w:rsid w:val="007A201B"/>
    <w:rsid w:val="008D0588"/>
    <w:rsid w:val="0093313D"/>
    <w:rsid w:val="00A6543F"/>
    <w:rsid w:val="00A661ED"/>
    <w:rsid w:val="00B33FB5"/>
    <w:rsid w:val="00DC6599"/>
    <w:rsid w:val="00F25F59"/>
    <w:rsid w:val="00FB4409"/>
    <w:rsid w:val="00FB7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FB5"/>
    <w:rPr>
      <w:b/>
      <w:bCs/>
    </w:rPr>
  </w:style>
  <w:style w:type="paragraph" w:styleId="Odstavecseseznamem">
    <w:name w:val="List Paragraph"/>
    <w:basedOn w:val="Normln"/>
    <w:uiPriority w:val="34"/>
    <w:qFormat/>
    <w:rsid w:val="00B3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173616616">
      <w:bodyDiv w:val="1"/>
      <w:marLeft w:val="0"/>
      <w:marRight w:val="0"/>
      <w:marTop w:val="0"/>
      <w:marBottom w:val="0"/>
      <w:divBdr>
        <w:top w:val="none" w:sz="0" w:space="0" w:color="auto"/>
        <w:left w:val="none" w:sz="0" w:space="0" w:color="auto"/>
        <w:bottom w:val="none" w:sz="0" w:space="0" w:color="auto"/>
        <w:right w:val="none" w:sz="0" w:space="0" w:color="auto"/>
      </w:divBdr>
    </w:div>
    <w:div w:id="217329115">
      <w:bodyDiv w:val="1"/>
      <w:marLeft w:val="0"/>
      <w:marRight w:val="0"/>
      <w:marTop w:val="0"/>
      <w:marBottom w:val="0"/>
      <w:divBdr>
        <w:top w:val="none" w:sz="0" w:space="0" w:color="auto"/>
        <w:left w:val="none" w:sz="0" w:space="0" w:color="auto"/>
        <w:bottom w:val="none" w:sz="0" w:space="0" w:color="auto"/>
        <w:right w:val="none" w:sz="0" w:space="0" w:color="auto"/>
      </w:divBdr>
    </w:div>
    <w:div w:id="342362223">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20519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s.wikipedia.org/wiki/Po%C4%8D%C3%ADta%C4%8Dov%C3%A1_bezpe%C4%8Dnost" TargetMode="External"/><Relationship Id="rId18" Type="http://schemas.openxmlformats.org/officeDocument/2006/relationships/hyperlink" Target="http://cs.wikipedia.org/wiki/Firewal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cs.wikipedia.org/wiki/Sd%C3%ADlen%C3%BD_prost%C5%99edek" TargetMode="External"/><Relationship Id="rId7" Type="http://schemas.openxmlformats.org/officeDocument/2006/relationships/endnotes" Target="endnotes.xml"/><Relationship Id="rId12" Type="http://schemas.openxmlformats.org/officeDocument/2006/relationships/hyperlink" Target="http://cs.wikipedia.org/wiki/Program%C3%A1torsk%C3%A1_chyba" TargetMode="External"/><Relationship Id="rId17" Type="http://schemas.openxmlformats.org/officeDocument/2006/relationships/hyperlink" Target="http://cs.wikipedia.org/wiki/Aktualizace_(softwar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s.wikipedia.org/w/index.php?title=Princip_nejmen%C5%A1%C3%ADho_opr%C3%A1vn%C4%9Bn%C3%AD&amp;action=edit&amp;redlink=1"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Po%C4%8D%C3%ADta%C4%8Dov%C3%A1_platform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wikipedia.org/wiki/Expl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s.wikipedia.org/wiki/Opr%C3%A1vn%C4%9Bn%C3%AD_v_syst%C3%A9mu_soubor%C5%AF" TargetMode="External"/><Relationship Id="rId19" Type="http://schemas.openxmlformats.org/officeDocument/2006/relationships/hyperlink" Target="http://cs.wikipedia.org/wiki/Virtu%C3%A1ln%C3%AD_priv%C3%A1tn%C3%AD_s%C3%AD%C5%A5" TargetMode="External"/><Relationship Id="rId4" Type="http://schemas.openxmlformats.org/officeDocument/2006/relationships/settings" Target="settings.xml"/><Relationship Id="rId9" Type="http://schemas.openxmlformats.org/officeDocument/2006/relationships/hyperlink" Target="http://cs.wikipedia.org/wiki/Autentizace" TargetMode="External"/><Relationship Id="rId14" Type="http://schemas.openxmlformats.org/officeDocument/2006/relationships/hyperlink" Target="http://cs.wikipedia.org/wiki/Zranitelnos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4071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4</cp:revision>
  <dcterms:created xsi:type="dcterms:W3CDTF">2012-12-26T11:10:00Z</dcterms:created>
  <dcterms:modified xsi:type="dcterms:W3CDTF">2013-01-27T18:58:00Z</dcterms:modified>
</cp:coreProperties>
</file>