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BD" w:rsidRDefault="00823FAC" w:rsidP="004D03BD">
      <w:pPr>
        <w:pStyle w:val="Normlnweb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60720" cy="1256884"/>
            <wp:effectExtent l="19050" t="0" r="0" b="0"/>
            <wp:docPr id="3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AC" w:rsidRDefault="00823FAC" w:rsidP="00823FAC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>
        <w:rPr>
          <w:rFonts w:ascii="LiberationSans-Bold" w:hAnsi="LiberationSans-Bold" w:cs="LiberationSans-Bold"/>
          <w:b/>
          <w:bCs/>
        </w:rPr>
        <w:t xml:space="preserve">Projekt: Inovace oboru </w:t>
      </w:r>
      <w:proofErr w:type="spellStart"/>
      <w:r>
        <w:rPr>
          <w:rFonts w:ascii="LiberationSans-Bold" w:hAnsi="LiberationSans-Bold" w:cs="LiberationSans-Bold"/>
          <w:b/>
          <w:bCs/>
        </w:rPr>
        <w:t>Mechatronik</w:t>
      </w:r>
      <w:proofErr w:type="spellEnd"/>
      <w:r>
        <w:rPr>
          <w:rFonts w:ascii="LiberationSans-Bold" w:hAnsi="LiberationSans-Bold" w:cs="LiberationSans-Bold"/>
          <w:b/>
          <w:bCs/>
        </w:rPr>
        <w:t xml:space="preserve"> pro Zlínský kraj Registrační číslo:</w:t>
      </w:r>
    </w:p>
    <w:p w:rsidR="00823FAC" w:rsidRDefault="00823FAC" w:rsidP="00823FAC">
      <w:pPr>
        <w:pStyle w:val="Normlnweb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 xml:space="preserve">                                             CZ.1.07/1.1.08/03.0009</w:t>
      </w:r>
    </w:p>
    <w:p w:rsidR="004D03BD" w:rsidRPr="00823FAC" w:rsidRDefault="00823FAC" w:rsidP="004D03BD">
      <w:pPr>
        <w:pStyle w:val="Normlnweb"/>
        <w:rPr>
          <w:b/>
          <w:sz w:val="32"/>
          <w:szCs w:val="32"/>
          <w:u w:val="single"/>
        </w:rPr>
      </w:pPr>
      <w:r w:rsidRPr="00823FAC">
        <w:rPr>
          <w:b/>
          <w:sz w:val="32"/>
          <w:szCs w:val="32"/>
        </w:rPr>
        <w:t xml:space="preserve">                                       </w:t>
      </w:r>
      <w:r w:rsidRPr="00823FAC">
        <w:rPr>
          <w:b/>
          <w:sz w:val="32"/>
          <w:szCs w:val="32"/>
          <w:u w:val="single"/>
        </w:rPr>
        <w:t>Teorie relativity</w:t>
      </w:r>
    </w:p>
    <w:p w:rsidR="004D03BD" w:rsidRPr="004D03BD" w:rsidRDefault="004D03BD" w:rsidP="004D03BD">
      <w:pPr>
        <w:pStyle w:val="Normlnweb"/>
      </w:pPr>
      <w:r w:rsidRPr="004D03BD">
        <w:t xml:space="preserve">Relativita je závislost viděného na vlastnostech pozorovatele. Jednoduše - když několik lidí sleduje tentýž předmět, může se stát, že </w:t>
      </w:r>
      <w:r w:rsidRPr="004D03BD">
        <w:rPr>
          <w:rStyle w:val="Siln"/>
        </w:rPr>
        <w:t>každý z nich ho vidí trochu jinak</w:t>
      </w:r>
      <w:r w:rsidRPr="004D03BD">
        <w:t xml:space="preserve"> (jiná barva, velikost, chuť atd.), ale jejich pohledy jsou naprosto rovnocenné a nikdo nemá absolutní pravdu. Teorie relativity ve fyzice se zabývá podobnými věcmi: nakolik jsou pozorované fyzikální jevy ovlivněny stavem pozorovatele a jestli některý z pozorovatelů má absolutní pravdu.</w:t>
      </w:r>
    </w:p>
    <w:p w:rsidR="004D03BD" w:rsidRDefault="004D03BD" w:rsidP="004D03BD">
      <w:pPr>
        <w:pStyle w:val="Normlnweb"/>
      </w:pPr>
      <w:r w:rsidRPr="004D03BD">
        <w:t xml:space="preserve">Roku 1905 Albert Einstein publikoval svou </w:t>
      </w:r>
      <w:r w:rsidRPr="004D03BD">
        <w:rPr>
          <w:rStyle w:val="Siln"/>
        </w:rPr>
        <w:t>speciální</w:t>
      </w:r>
      <w:r w:rsidRPr="004D03BD">
        <w:t xml:space="preserve"> teorii relativity. Nazývá se speciální proto, že popisuje relativnost hlavně ve </w:t>
      </w:r>
      <w:r w:rsidRPr="004D03BD">
        <w:rPr>
          <w:rStyle w:val="Siln"/>
          <w:b w:val="0"/>
        </w:rPr>
        <w:t>speciálních</w:t>
      </w:r>
      <w:r w:rsidRPr="004D03BD">
        <w:rPr>
          <w:b/>
        </w:rPr>
        <w:t xml:space="preserve"> </w:t>
      </w:r>
      <w:r w:rsidRPr="004D03BD">
        <w:t xml:space="preserve">případech - když pozorovatelé nemění vzájemnou rychlost ani směr (ovšem příklady, kde se rychlost a směr mění, počítat </w:t>
      </w:r>
      <w:r>
        <w:t xml:space="preserve">dokáže </w:t>
      </w:r>
      <w:r w:rsidRPr="004D03BD">
        <w:t xml:space="preserve">také). </w:t>
      </w:r>
      <w:r>
        <w:t xml:space="preserve">Obecná relativita </w:t>
      </w:r>
      <w:r w:rsidRPr="004D03BD">
        <w:t>potom zahrnuje i případy se zrychlením (tedy jakoukoli obecnou situaci).</w:t>
      </w:r>
    </w:p>
    <w:p w:rsidR="004D03BD" w:rsidRDefault="004D03BD" w:rsidP="004D03BD">
      <w:pPr>
        <w:pStyle w:val="Normlnweb"/>
      </w:pPr>
    </w:p>
    <w:p w:rsidR="004D03BD" w:rsidRPr="004D03BD" w:rsidRDefault="004D03BD" w:rsidP="004D0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proofErr w:type="spellStart"/>
      <w:r w:rsidRPr="004D03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Galileiho</w:t>
      </w:r>
      <w:proofErr w:type="spellEnd"/>
      <w:r w:rsidRPr="004D03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princip relativity</w:t>
      </w:r>
    </w:p>
    <w:p w:rsidR="004D03BD" w:rsidRPr="004D03BD" w:rsidRDefault="004D03BD" w:rsidP="004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Einsteinem se za správný výklad relativnosti považoval tzv. </w:t>
      </w:r>
      <w:proofErr w:type="spellStart"/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>Galileiho</w:t>
      </w:r>
      <w:proofErr w:type="spellEnd"/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princip relativity, který je vlastně logickým shrnutím všeho, co lze o pohybech předmětů pozorovat kolem nás. Tedy například, když jsem v autobuse jedoucím rychlostí 60 km/h a běžím v něm ve směru jízdy rychlostí 20 km/h, potom moje rychlost vzhledem k silnici je, samozřejmě, 60+20=80 km/</w:t>
      </w:r>
      <w:proofErr w:type="spellStart"/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proofErr w:type="spellEnd"/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zároveň rychlost silnice vzhledem ke mně je </w:t>
      </w:r>
      <w:r w:rsidRPr="004D03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úplně stejná</w:t>
      </w:r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protože </w:t>
      </w:r>
      <w:r w:rsidRPr="004D03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nelze</w:t>
      </w:r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říci, který z pozorovatelů je důležitější. V této fyzice všichni, kdo se nezrychlují, jsou si rovni - </w:t>
      </w:r>
      <w:r w:rsidRPr="004D03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neexistuje nikdo, kdo opravdu stojí</w:t>
      </w:r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(ona totiž i silnice letí spolu s planetou Zemí vesmírem vzhledem ke Slunci atd.). Jinými slovy - ve všech inerciálních soustavách platí stejné zákony. Tuto a podobné věci tvrdí Galileo Galilei. Rychlost je totiž relativní, tedy závisí na pozorovateli; vzhledem k čemu rychlost vztahujeme (k autobusu? silnici? k letadlu, co nad námi zrovna letí?). Tato "</w:t>
      </w:r>
      <w:proofErr w:type="spellStart"/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>Galileova</w:t>
      </w:r>
      <w:proofErr w:type="spellEnd"/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teorie relativity" se zdá být naprosto logická. Jinak to být přece nemůže! </w:t>
      </w:r>
      <w:r w:rsidRPr="004D03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přesto to tak úplně není...</w:t>
      </w:r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Nadále platí výrok, že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neexistuje n</w:t>
      </w:r>
      <w:r w:rsidRPr="004D03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adřazený pozorovatel</w:t>
      </w:r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to ostatní je poněkud jinak. Běžně se totiž setkáváme s příliš malými rychlostmi, při nichž rozdíl sice je, ale je nesmírně malý. Avšak pro rychlosti velmi vysoké je už rozdíl podstatný. Jenže jak je to možné...?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0"/>
      </w:tblGrid>
      <w:tr w:rsidR="004D03BD" w:rsidRPr="004D03BD" w:rsidTr="004D0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3BD" w:rsidRPr="004D03BD" w:rsidRDefault="004D03BD" w:rsidP="004D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>
                  <wp:extent cx="3209925" cy="1666875"/>
                  <wp:effectExtent l="19050" t="0" r="9525" b="0"/>
                  <wp:docPr id="1" name="obrázek 1" descr="http://martin184.webpark.cz/obrazky/tr/obr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tin184.webpark.cz/obrazky/tr/obr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3BD" w:rsidRDefault="004D03BD" w:rsidP="004D03BD">
      <w:pPr>
        <w:pStyle w:val="Normlnweb"/>
      </w:pPr>
    </w:p>
    <w:p w:rsidR="004D03BD" w:rsidRPr="004D03BD" w:rsidRDefault="004D03BD" w:rsidP="004D03BD">
      <w:pPr>
        <w:pStyle w:val="Normlnweb"/>
      </w:pPr>
    </w:p>
    <w:p w:rsidR="004D03BD" w:rsidRPr="004D03BD" w:rsidRDefault="004D03BD" w:rsidP="004D03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4D03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Relativnost současnosti</w:t>
      </w:r>
    </w:p>
    <w:p w:rsidR="004D03BD" w:rsidRPr="004D03BD" w:rsidRDefault="004D03BD" w:rsidP="004D0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Současnost dvou událostí podléhá relativnosti. Popíšeme na jednoduchém příkladě: v jedoucím autobuse sedí uprostřed člověk se dvěma baterkami, jednu namířenou ve směru jízdy, druhou proti směru jízdy. Obě </w:t>
      </w:r>
      <w:r w:rsidRPr="004D03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zároveň rozsvítí</w:t>
      </w:r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 jeho pohledu dopadnou oba paprsky na přední i zadní stěnu ve </w:t>
      </w:r>
      <w:r w:rsidRPr="004D03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stejný okamžik</w:t>
      </w:r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protože rychlost světla je vždy stejná. Z pohledu někoho na silnici ovšem tyto dopady </w:t>
      </w:r>
      <w:r w:rsidRPr="004D03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současné nejsou</w:t>
      </w:r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protože oba paprsky se vzhledem k němu pohybují opět stejnou rychlostí, jenže jednomu z nich jde stěna autobusu "naproti" a před druhým naopak "prchá", tak, jak autobus jede. </w:t>
      </w:r>
      <w:r w:rsidRPr="004D03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 je pro jednoho pozorovatele současné, nemusí být současné pro jiného</w:t>
      </w:r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ať to vypadá sebepodivněji. Přitom všechny pohledy jsou stejně pravdivé a objektivní. Z pohledu různých pozorovatelů se může někdy dokonce </w:t>
      </w:r>
      <w:r w:rsidRPr="004D03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vyměnit pořadí</w:t>
      </w:r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událostí (hlavně událostí, co nastávají těsně po sobě, ale jsou od sebe daleko). Lze vypočítat, že pořadí událostí se nezmění pro žádného pozorovatele, je-li mezi nimi v dané soustavě více času, než kolik potřebuje světlo na překonání vzdálenosti mezi nimi. Odtud je jasné, že má-li být jedna událost příčinou druhé, neměly by se vzájemně ovlivňovat působením </w:t>
      </w:r>
      <w:proofErr w:type="spellStart"/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>nadsvětelnou</w:t>
      </w:r>
      <w:proofErr w:type="spellEnd"/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rychlostí, protože pak by se pro jisté pozorovatele změnilo jejich pořadí a následek by přišel dřív než příčina. Tak se lze dostat k názoru, že </w:t>
      </w:r>
      <w:r w:rsidRPr="004D03B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rychlost světla nelze překonat</w:t>
      </w:r>
      <w:r w:rsidRPr="004D03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protože měnit pořadí by měly mít "dovoleno" jen události, co spolu nesouvisí.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0"/>
      </w:tblGrid>
      <w:tr w:rsidR="004D03BD" w:rsidRPr="004D03BD" w:rsidTr="004D0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3BD" w:rsidRPr="004D03BD" w:rsidRDefault="004D03BD" w:rsidP="004D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3209925" cy="1666875"/>
                  <wp:effectExtent l="19050" t="0" r="9525" b="0"/>
                  <wp:docPr id="3" name="obrázek 3" descr="http://martin184.webpark.cz/obrazky/tr/obr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rtin184.webpark.cz/obrazky/tr/obr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8C5" w:rsidRDefault="00EC08C5"/>
    <w:p w:rsidR="004D03BD" w:rsidRDefault="004D03BD"/>
    <w:p w:rsidR="004D03BD" w:rsidRDefault="004D03BD" w:rsidP="004D03BD">
      <w:pPr>
        <w:pStyle w:val="Nadpis2"/>
        <w:rPr>
          <w:rStyle w:val="mw-headline"/>
        </w:rPr>
      </w:pPr>
    </w:p>
    <w:p w:rsidR="004D03BD" w:rsidRDefault="004D03BD" w:rsidP="004D03BD">
      <w:pPr>
        <w:pStyle w:val="Nadpis2"/>
        <w:rPr>
          <w:rStyle w:val="mw-headline"/>
        </w:rPr>
      </w:pPr>
    </w:p>
    <w:p w:rsidR="004D03BD" w:rsidRPr="004D03BD" w:rsidRDefault="004D03BD" w:rsidP="004D03BD">
      <w:pPr>
        <w:pStyle w:val="Nadpis2"/>
        <w:rPr>
          <w:rFonts w:ascii="Times New Roman" w:hAnsi="Times New Roman" w:cs="Times New Roman"/>
          <w:color w:val="auto"/>
          <w:sz w:val="24"/>
          <w:szCs w:val="24"/>
        </w:rPr>
      </w:pPr>
      <w:r w:rsidRPr="004D03BD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Postuláty speciální teorie relativity</w:t>
      </w:r>
    </w:p>
    <w:p w:rsidR="004D03BD" w:rsidRPr="004D03BD" w:rsidRDefault="004D03BD" w:rsidP="004D03BD">
      <w:pPr>
        <w:pStyle w:val="Normlnweb"/>
      </w:pPr>
      <w:r w:rsidRPr="004D03BD">
        <w:t xml:space="preserve">1. První postulát </w:t>
      </w:r>
    </w:p>
    <w:p w:rsidR="004D03BD" w:rsidRPr="004D03BD" w:rsidRDefault="004D03BD" w:rsidP="004D03BD">
      <w:pPr>
        <w:ind w:left="720"/>
        <w:rPr>
          <w:rFonts w:ascii="Times New Roman" w:hAnsi="Times New Roman" w:cs="Times New Roman"/>
          <w:sz w:val="24"/>
          <w:szCs w:val="24"/>
        </w:rPr>
      </w:pPr>
      <w:r w:rsidRPr="004D03BD">
        <w:rPr>
          <w:rFonts w:ascii="Times New Roman" w:hAnsi="Times New Roman" w:cs="Times New Roman"/>
          <w:sz w:val="24"/>
          <w:szCs w:val="24"/>
        </w:rPr>
        <w:t>Pozorování fyzikálního jevu více než jedním pozorovatelem v inerciální vztažné soustavě musí u všech pozorovatelů jednotně odpovídat povaze přírody. Jinak řečeno - povaha vesmíru se nesmí změnit, přejde-li pozorovatel do jiné inerciální vztažné soustavy.</w:t>
      </w:r>
    </w:p>
    <w:p w:rsidR="004D03BD" w:rsidRPr="004D03BD" w:rsidRDefault="004D03BD" w:rsidP="004D03BD">
      <w:pPr>
        <w:ind w:left="720"/>
        <w:rPr>
          <w:rFonts w:ascii="Times New Roman" w:hAnsi="Times New Roman" w:cs="Times New Roman"/>
          <w:sz w:val="24"/>
          <w:szCs w:val="24"/>
        </w:rPr>
      </w:pPr>
      <w:r w:rsidRPr="004D03BD">
        <w:rPr>
          <w:rFonts w:ascii="Times New Roman" w:hAnsi="Times New Roman" w:cs="Times New Roman"/>
          <w:sz w:val="24"/>
          <w:szCs w:val="24"/>
        </w:rPr>
        <w:t>Jiné vyjádření: Žádným pokusem nelze zjistit, zda se těleso pohybuje rovnoměrným přímočarým pohybem nebo je v klidu.</w:t>
      </w:r>
    </w:p>
    <w:p w:rsidR="004D03BD" w:rsidRPr="004D03BD" w:rsidRDefault="004D03BD" w:rsidP="004D03BD">
      <w:pPr>
        <w:ind w:left="720"/>
        <w:rPr>
          <w:rFonts w:ascii="Times New Roman" w:hAnsi="Times New Roman" w:cs="Times New Roman"/>
          <w:sz w:val="24"/>
          <w:szCs w:val="24"/>
        </w:rPr>
      </w:pPr>
      <w:r w:rsidRPr="004D03BD">
        <w:rPr>
          <w:rFonts w:ascii="Times New Roman" w:hAnsi="Times New Roman" w:cs="Times New Roman"/>
          <w:sz w:val="24"/>
          <w:szCs w:val="24"/>
        </w:rPr>
        <w:t>Matematické vyjádření libovolné fyzikální teorie by mělo být pro každého pozorovatele v inerciální vztažné soustavě stejné.</w:t>
      </w:r>
    </w:p>
    <w:p w:rsidR="004D03BD" w:rsidRPr="004D03BD" w:rsidRDefault="004D03BD" w:rsidP="004D03BD">
      <w:pPr>
        <w:pStyle w:val="Normlnweb"/>
      </w:pPr>
      <w:r w:rsidRPr="004D03BD">
        <w:t>Zkráceně: Ve všech inerciálních vztažných soustavách probíhají fyzikální děje stejně (platí pro ně stejné fyzikální zákony).</w:t>
      </w:r>
    </w:p>
    <w:p w:rsidR="004D03BD" w:rsidRPr="004D03BD" w:rsidRDefault="004D03BD" w:rsidP="004D03BD">
      <w:pPr>
        <w:pStyle w:val="Normlnweb"/>
      </w:pPr>
      <w:r w:rsidRPr="004D03BD">
        <w:t xml:space="preserve">2. Druhý postulát (neměnnost </w:t>
      </w:r>
      <w:r w:rsidRPr="004D03BD">
        <w:rPr>
          <w:i/>
          <w:iCs/>
        </w:rPr>
        <w:t>c</w:t>
      </w:r>
      <w:r w:rsidRPr="004D03BD">
        <w:t>)</w:t>
      </w:r>
    </w:p>
    <w:p w:rsidR="004D03BD" w:rsidRPr="004D03BD" w:rsidRDefault="004D03BD" w:rsidP="004D03B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Rychlost světla ve vakuu</w:t>
      </w:r>
      <w:r w:rsidRPr="004D03BD">
        <w:rPr>
          <w:rFonts w:ascii="Times New Roman" w:hAnsi="Times New Roman" w:cs="Times New Roman"/>
          <w:sz w:val="24"/>
          <w:szCs w:val="24"/>
        </w:rPr>
        <w:t xml:space="preserve">, obvykle značená </w:t>
      </w:r>
      <w:r w:rsidRPr="004D03B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D03BD">
        <w:rPr>
          <w:rFonts w:ascii="Times New Roman" w:hAnsi="Times New Roman" w:cs="Times New Roman"/>
          <w:sz w:val="24"/>
          <w:szCs w:val="24"/>
        </w:rPr>
        <w:t>, je stejná pro všechny pozorovatele v inerciálních vztažných soustavách, stejná ve všech směrech, a nezávisí na rychlosti objektu vyzařujícího světlo.</w:t>
      </w:r>
    </w:p>
    <w:p w:rsidR="004D03BD" w:rsidRDefault="004D03BD" w:rsidP="004D03BD">
      <w:pPr>
        <w:pStyle w:val="Normlnweb"/>
      </w:pPr>
      <w:r w:rsidRPr="004D03BD">
        <w:t>Zkráceně: Rychlost světla je ve všech inerciálních vztažných soustavách stejná</w:t>
      </w:r>
      <w:r>
        <w:t>.</w:t>
      </w:r>
    </w:p>
    <w:p w:rsidR="00823FAC" w:rsidRDefault="00823FAC" w:rsidP="004D03BD">
      <w:pPr>
        <w:pStyle w:val="Normlnweb"/>
      </w:pPr>
    </w:p>
    <w:p w:rsidR="00823FAC" w:rsidRPr="00823FAC" w:rsidRDefault="00823FAC" w:rsidP="00823FAC">
      <w:pPr>
        <w:pStyle w:val="odstavec"/>
      </w:pPr>
      <w:r w:rsidRPr="00823FAC">
        <w:t xml:space="preserve">Albert Einstein obecněji dokázal, že </w:t>
      </w:r>
      <w:r w:rsidRPr="00823FAC">
        <w:rPr>
          <w:bCs/>
        </w:rPr>
        <w:t>při každé změně celkové energie soustavy se mění také její hmotnost</w:t>
      </w:r>
      <w:r w:rsidRPr="00823FAC">
        <w:t xml:space="preserve">, přičemž platí vztah </w:t>
      </w:r>
      <w:r w:rsidRPr="00823FAC">
        <w:rPr>
          <w:noProof/>
        </w:rPr>
        <w:drawing>
          <wp:inline distT="0" distB="0" distL="0" distR="0">
            <wp:extent cx="638175" cy="190500"/>
            <wp:effectExtent l="19050" t="0" r="9525" b="0"/>
            <wp:docPr id="5" name="obrázek 5" descr="http://fyzika.jreichl.com/data/3_str_dynamika_soubory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yzika.jreichl.com/data/3_str_dynamika_soubory/image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, kde </w:t>
      </w:r>
      <w:r w:rsidRPr="00823FAC">
        <w:rPr>
          <w:noProof/>
        </w:rPr>
        <w:drawing>
          <wp:inline distT="0" distB="0" distL="0" distR="0">
            <wp:extent cx="219075" cy="142875"/>
            <wp:effectExtent l="19050" t="0" r="9525" b="0"/>
            <wp:docPr id="6" name="obrázek 6" descr="http://fyzika.jreichl.com/data/3_str_dynamika_soubory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yzika.jreichl.com/data/3_str_dynamika_soubory/image0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 je změna celkové energie soustavy, </w:t>
      </w:r>
      <w:r w:rsidRPr="00823FAC">
        <w:rPr>
          <w:noProof/>
        </w:rPr>
        <w:drawing>
          <wp:inline distT="0" distB="0" distL="0" distR="0">
            <wp:extent cx="228600" cy="152400"/>
            <wp:effectExtent l="19050" t="0" r="0" b="0"/>
            <wp:docPr id="7" name="obrázek 7" descr="http://fyzika.jreichl.com/data/3_str_dynamika_soubory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yzika.jreichl.com/data/3_str_dynamika_soubory/image0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 změna její hmotnosti a </w:t>
      </w:r>
      <w:r w:rsidRPr="00823FAC">
        <w:rPr>
          <w:i/>
          <w:iCs/>
        </w:rPr>
        <w:t>c</w:t>
      </w:r>
      <w:r w:rsidRPr="00823FAC">
        <w:t xml:space="preserve"> </w:t>
      </w:r>
      <w:r>
        <w:t xml:space="preserve">velikost rychlosti světla </w:t>
      </w:r>
      <w:r w:rsidRPr="00823FAC">
        <w:t>ve</w:t>
      </w:r>
      <w:r>
        <w:t xml:space="preserve"> vakuu</w:t>
      </w:r>
      <w:r w:rsidRPr="00823FAC">
        <w:t xml:space="preserve">. Tento vztah platí nezávisle na tom, jakým způsobem se mění energie tělesa (změnou jeho rychlosti, jeho </w:t>
      </w:r>
      <w:r>
        <w:t xml:space="preserve">deformací, </w:t>
      </w:r>
      <w:r w:rsidRPr="00823FAC">
        <w:t xml:space="preserve">změnou vnitřní energie, …). </w:t>
      </w:r>
    </w:p>
    <w:p w:rsidR="00823FAC" w:rsidRPr="00823FAC" w:rsidRDefault="00823FAC" w:rsidP="00823FAC">
      <w:pPr>
        <w:pStyle w:val="odstavec"/>
      </w:pPr>
      <w:r w:rsidRPr="00823FAC">
        <w:t xml:space="preserve">Mezi celkovou energií soustavy </w:t>
      </w:r>
      <w:r w:rsidRPr="00823FAC">
        <w:rPr>
          <w:i/>
          <w:iCs/>
        </w:rPr>
        <w:t>E</w:t>
      </w:r>
      <w:r w:rsidRPr="00823FAC">
        <w:t xml:space="preserve"> a hmotností soustavy </w:t>
      </w:r>
      <w:r w:rsidRPr="00823FAC">
        <w:rPr>
          <w:i/>
          <w:iCs/>
        </w:rPr>
        <w:t>m</w:t>
      </w:r>
      <w:r w:rsidRPr="00823FAC">
        <w:t xml:space="preserve"> pak platí vztah </w:t>
      </w:r>
      <w:r w:rsidRPr="00823FAC">
        <w:rPr>
          <w:noProof/>
        </w:rPr>
        <w:drawing>
          <wp:inline distT="0" distB="0" distL="0" distR="0">
            <wp:extent cx="466725" cy="190500"/>
            <wp:effectExtent l="19050" t="0" r="9525" b="0"/>
            <wp:docPr id="8" name="obrázek 8" descr="http://fyzika.jreichl.com/data/3_str_dynamika_soubory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yzika.jreichl.com/data/3_str_dynamika_soubory/image02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. Tato rovnice vyjadřuje </w:t>
      </w:r>
      <w:r w:rsidRPr="00823FAC">
        <w:rPr>
          <w:bCs/>
        </w:rPr>
        <w:t>Einsteinův vztah mezi hmotností a energií</w:t>
      </w:r>
      <w:r w:rsidRPr="00823FAC">
        <w:t xml:space="preserve">. </w:t>
      </w:r>
    </w:p>
    <w:p w:rsidR="00823FAC" w:rsidRDefault="00823FAC" w:rsidP="00823FAC">
      <w:pPr>
        <w:pStyle w:val="odstavec"/>
      </w:pPr>
      <w:r w:rsidRPr="00823FAC">
        <w:t xml:space="preserve">Uvedený vztah patří mezi nejvýznamnější výsledky speciální teorie relativity. Energie a hmotnost jsou dvě různé </w:t>
      </w:r>
      <w:r>
        <w:t>veličiny,</w:t>
      </w:r>
      <w:r w:rsidRPr="00823FAC">
        <w:t xml:space="preserve">pomocí uvedeného vztahy jsou však vzájemně spjaty. Při experimentálním ověřování vztahu </w:t>
      </w:r>
      <w:r w:rsidRPr="00823FAC">
        <w:rPr>
          <w:noProof/>
        </w:rPr>
        <w:drawing>
          <wp:inline distT="0" distB="0" distL="0" distR="0">
            <wp:extent cx="638175" cy="190500"/>
            <wp:effectExtent l="19050" t="0" r="9525" b="0"/>
            <wp:docPr id="9" name="obrázek 9" descr="http://fyzika.jreichl.com/data/3_str_dynamika_soubory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yzika.jreichl.com/data/3_str_dynamika_soubory/image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 je třeba prokázat, že se při každé změně energie </w:t>
      </w:r>
      <w:r w:rsidRPr="00823FAC">
        <w:rPr>
          <w:noProof/>
        </w:rPr>
        <w:drawing>
          <wp:inline distT="0" distB="0" distL="0" distR="0">
            <wp:extent cx="219075" cy="142875"/>
            <wp:effectExtent l="19050" t="0" r="9525" b="0"/>
            <wp:docPr id="10" name="obrázek 10" descr="http://fyzika.jreichl.com/data/3_str_dynamika_soubory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yzika.jreichl.com/data/3_str_dynamika_soubory/image0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 určitého materiálního objektu jeho hmotnost mění o </w:t>
      </w:r>
      <w:r w:rsidRPr="00823FAC">
        <w:rPr>
          <w:noProof/>
        </w:rPr>
        <w:drawing>
          <wp:inline distT="0" distB="0" distL="0" distR="0">
            <wp:extent cx="542925" cy="352425"/>
            <wp:effectExtent l="19050" t="0" r="9525" b="0"/>
            <wp:docPr id="11" name="obrázek 11" descr="http://fyzika.jreichl.com/data/3_str_dynamika_soubory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yzika.jreichl.com/data/3_str_dynamika_soubory/image0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. Vzhledem k velké hodnotě rychlosti světla odpovídá dané změně energie </w:t>
      </w:r>
      <w:r w:rsidRPr="00823FAC">
        <w:rPr>
          <w:noProof/>
        </w:rPr>
        <w:drawing>
          <wp:inline distT="0" distB="0" distL="0" distR="0">
            <wp:extent cx="219075" cy="142875"/>
            <wp:effectExtent l="19050" t="0" r="9525" b="0"/>
            <wp:docPr id="12" name="obrázek 12" descr="http://fyzika.jreichl.com/data/3_str_dynamika_soubory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yzika.jreichl.com/data/3_str_dynamika_soubory/image0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 makroskopického tělesa obvykle malá změna hmotnosti </w:t>
      </w:r>
      <w:r w:rsidRPr="00823FAC">
        <w:rPr>
          <w:noProof/>
        </w:rPr>
        <w:drawing>
          <wp:inline distT="0" distB="0" distL="0" distR="0">
            <wp:extent cx="228600" cy="152400"/>
            <wp:effectExtent l="19050" t="0" r="0" b="0"/>
            <wp:docPr id="13" name="obrázek 13" descr="http://fyzika.jreichl.com/data/3_str_dynamika_soubory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yzika.jreichl.com/data/3_str_dynamika_soubory/image0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. V klasické fyzice lze proto hmotnost těles považovat za </w:t>
      </w:r>
      <w:r w:rsidRPr="00823FAC">
        <w:lastRenderedPageBreak/>
        <w:t xml:space="preserve">konstantní a nezávislou na energii. Vztah </w:t>
      </w:r>
      <w:r w:rsidRPr="00823FAC">
        <w:rPr>
          <w:noProof/>
        </w:rPr>
        <w:drawing>
          <wp:inline distT="0" distB="0" distL="0" distR="0">
            <wp:extent cx="638175" cy="190500"/>
            <wp:effectExtent l="19050" t="0" r="9525" b="0"/>
            <wp:docPr id="14" name="obrázek 14" descr="http://fyzika.jreichl.com/data/3_str_dynamika_soubory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yzika.jreichl.com/data/3_str_dynamika_soubory/image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 byl ale ověřen (a je úspěšně používán) v celé řadě </w:t>
      </w:r>
      <w:r>
        <w:t xml:space="preserve">experimentů </w:t>
      </w:r>
      <w:r w:rsidRPr="00823FAC">
        <w:t>z</w:t>
      </w:r>
      <w:r>
        <w:t> </w:t>
      </w:r>
      <w:r w:rsidRPr="00823FAC">
        <w:t>oblasti</w:t>
      </w:r>
      <w:r>
        <w:t xml:space="preserve"> jaderné fyziky</w:t>
      </w:r>
      <w:r w:rsidRPr="00823FAC">
        <w:t>. Na využití důsledků plynoucích z tohoto vztahu je založena činnost</w:t>
      </w:r>
      <w:r>
        <w:t xml:space="preserve"> jaderného reaktoru</w:t>
      </w:r>
      <w:r w:rsidRPr="00823FAC">
        <w:t>, jaderná bomba nebo termonukleární bomba a má velký význam v</w:t>
      </w:r>
      <w:r>
        <w:t xml:space="preserve"> astrofyzice </w:t>
      </w:r>
      <w:r w:rsidRPr="00823FAC">
        <w:t xml:space="preserve">(původ </w:t>
      </w:r>
      <w:r>
        <w:t xml:space="preserve">sluneční energie, </w:t>
      </w:r>
      <w:r w:rsidRPr="00823FAC">
        <w:t>energie</w:t>
      </w:r>
      <w:r>
        <w:t xml:space="preserve"> hvězd…</w:t>
      </w:r>
      <w:r w:rsidRPr="00823FAC">
        <w:t xml:space="preserve">). </w:t>
      </w:r>
    </w:p>
    <w:p w:rsidR="00823FAC" w:rsidRDefault="00823FAC" w:rsidP="00823FAC">
      <w:pPr>
        <w:pStyle w:val="odstavec"/>
      </w:pPr>
    </w:p>
    <w:p w:rsidR="00823FAC" w:rsidRPr="00823FAC" w:rsidRDefault="00823FAC" w:rsidP="00823FAC">
      <w:pPr>
        <w:pStyle w:val="odstavec"/>
      </w:pPr>
    </w:p>
    <w:p w:rsidR="00823FAC" w:rsidRDefault="00823FAC" w:rsidP="00823FAC">
      <w:pPr>
        <w:pStyle w:val="odstavec"/>
      </w:pPr>
      <w:r w:rsidRPr="00823FAC">
        <w:t xml:space="preserve">Je-li </w:t>
      </w:r>
      <w:r>
        <w:t xml:space="preserve">částice </w:t>
      </w:r>
      <w:r w:rsidRPr="00823FAC">
        <w:t xml:space="preserve">nebo těleso vzhledem k dané </w:t>
      </w:r>
      <w:r>
        <w:t xml:space="preserve">vztažné soustavě </w:t>
      </w:r>
      <w:r w:rsidRPr="00823FAC">
        <w:t xml:space="preserve">v klidu, pak energii této částice nebo tělesa nazýváme </w:t>
      </w:r>
      <w:r w:rsidRPr="00823FAC">
        <w:rPr>
          <w:bCs/>
        </w:rPr>
        <w:t>klidová energie</w:t>
      </w:r>
      <w:r w:rsidRPr="00823FAC">
        <w:t xml:space="preserve"> </w:t>
      </w:r>
      <w:r w:rsidRPr="00823FAC">
        <w:rPr>
          <w:noProof/>
        </w:rPr>
        <w:drawing>
          <wp:inline distT="0" distB="0" distL="0" distR="0">
            <wp:extent cx="180975" cy="190500"/>
            <wp:effectExtent l="0" t="0" r="9525" b="0"/>
            <wp:docPr id="25" name="obrázek 25" descr="http://fyzika.jreichl.com/data/3_str_dynamika_soubory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yzika.jreichl.com/data/3_str_dynamika_soubory/image0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. Mezi klidovou energií </w:t>
      </w:r>
      <w:r w:rsidRPr="00823FAC">
        <w:rPr>
          <w:noProof/>
        </w:rPr>
        <w:drawing>
          <wp:inline distT="0" distB="0" distL="0" distR="0">
            <wp:extent cx="180975" cy="190500"/>
            <wp:effectExtent l="0" t="0" r="9525" b="0"/>
            <wp:docPr id="26" name="obrázek 26" descr="http://fyzika.jreichl.com/data/3_str_dynamika_soubory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yzika.jreichl.com/data/3_str_dynamika_soubory/image0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 a </w:t>
      </w:r>
      <w:r>
        <w:t>klidovou hmotností</w:t>
      </w:r>
    </w:p>
    <w:p w:rsidR="00823FAC" w:rsidRPr="00823FAC" w:rsidRDefault="00823FAC" w:rsidP="00823FAC">
      <w:pPr>
        <w:pStyle w:val="odstavec"/>
      </w:pPr>
      <w:r w:rsidRPr="00823FAC">
        <w:rPr>
          <w:noProof/>
        </w:rPr>
        <w:drawing>
          <wp:inline distT="0" distB="0" distL="0" distR="0">
            <wp:extent cx="180975" cy="190500"/>
            <wp:effectExtent l="19050" t="0" r="9525" b="0"/>
            <wp:docPr id="27" name="obrázek 27" descr="http://fyzika.jreichl.com/data/3_str_dynamika_soubory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yzika.jreichl.com/data/3_str_dynamika_soubory/image00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 platí vztah </w:t>
      </w:r>
      <w:r w:rsidRPr="00823FAC">
        <w:rPr>
          <w:noProof/>
        </w:rPr>
        <w:drawing>
          <wp:inline distT="0" distB="0" distL="0" distR="0">
            <wp:extent cx="571500" cy="219075"/>
            <wp:effectExtent l="0" t="0" r="0" b="0"/>
            <wp:docPr id="28" name="obrázek 28" descr="http://fyzika.jreichl.com/data/3_str_dynamika_soubory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yzika.jreichl.com/data/3_str_dynamika_soubory/image02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. </w:t>
      </w:r>
      <w:r w:rsidRPr="00823FAC">
        <w:rPr>
          <w:bCs/>
        </w:rPr>
        <w:t>Celková (relativistická) energie</w:t>
      </w:r>
      <w:r w:rsidRPr="00823FAC">
        <w:t xml:space="preserve"> </w:t>
      </w:r>
      <w:r w:rsidRPr="00823FAC">
        <w:rPr>
          <w:i/>
          <w:iCs/>
        </w:rPr>
        <w:t>E</w:t>
      </w:r>
      <w:r w:rsidRPr="00823FAC">
        <w:t xml:space="preserve"> tělesa se pak určí jako součet klidové energie </w:t>
      </w:r>
      <w:r w:rsidRPr="00823FAC">
        <w:rPr>
          <w:noProof/>
        </w:rPr>
        <w:drawing>
          <wp:inline distT="0" distB="0" distL="0" distR="0">
            <wp:extent cx="180975" cy="190500"/>
            <wp:effectExtent l="0" t="0" r="9525" b="0"/>
            <wp:docPr id="29" name="obrázek 29" descr="http://fyzika.jreichl.com/data/3_str_dynamika_soubory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yzika.jreichl.com/data/3_str_dynamika_soubory/image02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> a kinetické energie</w:t>
      </w:r>
      <w:r w:rsidRPr="00823FAC">
        <w:rPr>
          <w:noProof/>
        </w:rPr>
        <w:drawing>
          <wp:inline distT="0" distB="0" distL="0" distR="0">
            <wp:extent cx="180975" cy="190500"/>
            <wp:effectExtent l="0" t="0" r="9525" b="0"/>
            <wp:docPr id="30" name="obrázek 30" descr="http://fyzika.jreichl.com/data/3_str_dynamika_soubory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yzika.jreichl.com/data/3_str_dynamika_soubory/image02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: </w:t>
      </w:r>
      <w:r w:rsidRPr="00823FAC">
        <w:rPr>
          <w:noProof/>
        </w:rPr>
        <w:drawing>
          <wp:inline distT="0" distB="0" distL="0" distR="0">
            <wp:extent cx="657225" cy="190500"/>
            <wp:effectExtent l="19050" t="0" r="9525" b="0"/>
            <wp:docPr id="31" name="obrázek 31" descr="http://fyzika.jreichl.com/data/3_str_dynamika_soubory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yzika.jreichl.com/data/3_str_dynamika_soubory/image02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3FAC">
        <w:t xml:space="preserve">. </w:t>
      </w:r>
    </w:p>
    <w:p w:rsidR="00823FAC" w:rsidRPr="00823FAC" w:rsidRDefault="00823FAC" w:rsidP="00823FAC">
      <w:pPr>
        <w:pStyle w:val="odstavec"/>
      </w:pPr>
      <w:r w:rsidRPr="00823FAC">
        <w:t xml:space="preserve">Pro celkovou energii soustavy platí </w:t>
      </w:r>
      <w:r>
        <w:t>zákon zachování energie:</w:t>
      </w:r>
    </w:p>
    <w:p w:rsidR="00823FAC" w:rsidRPr="00823FAC" w:rsidRDefault="00823FAC" w:rsidP="00823FAC">
      <w:pPr>
        <w:pStyle w:val="definice"/>
      </w:pPr>
      <w:r w:rsidRPr="00823FAC">
        <w:rPr>
          <w:u w:val="single"/>
        </w:rPr>
        <w:t>Celková energie izolované soustavy zůstává při všech dějích probíhajících uvnitř soustavy konstantní</w:t>
      </w:r>
      <w:r w:rsidRPr="00823FAC">
        <w:t xml:space="preserve">. </w:t>
      </w:r>
    </w:p>
    <w:p w:rsidR="00C26494" w:rsidRDefault="00C26494" w:rsidP="00C26494">
      <w:pPr>
        <w:pStyle w:val="Normlnweb"/>
        <w:spacing w:line="330" w:lineRule="atLeast"/>
      </w:pPr>
    </w:p>
    <w:p w:rsidR="00C26494" w:rsidRDefault="00C26494" w:rsidP="00C26494">
      <w:pPr>
        <w:pStyle w:val="Normlnweb"/>
        <w:spacing w:line="330" w:lineRule="atLeast"/>
      </w:pPr>
    </w:p>
    <w:p w:rsidR="00C26494" w:rsidRPr="00C26494" w:rsidRDefault="00C26494" w:rsidP="00C26494">
      <w:pPr>
        <w:pStyle w:val="Normlnweb"/>
        <w:spacing w:line="330" w:lineRule="atLeast"/>
        <w:rPr>
          <w:u w:val="single"/>
        </w:rPr>
      </w:pPr>
      <w:r w:rsidRPr="00C26494">
        <w:rPr>
          <w:u w:val="single"/>
        </w:rPr>
        <w:t>Řešený příklad:</w:t>
      </w:r>
    </w:p>
    <w:p w:rsidR="00C26494" w:rsidRDefault="00C26494" w:rsidP="00C26494">
      <w:pPr>
        <w:pStyle w:val="Normlnweb"/>
        <w:spacing w:line="330" w:lineRule="atLeast"/>
      </w:pPr>
    </w:p>
    <w:p w:rsidR="00C26494" w:rsidRDefault="00C26494" w:rsidP="00C26494">
      <w:pPr>
        <w:pStyle w:val="Normlnweb"/>
        <w:spacing w:line="330" w:lineRule="atLeast"/>
      </w:pPr>
      <w:r>
        <w:t>Určete přírůstek hmotnosti při ohřátí 10 kg vody z 0 °C na 100 °C.</w:t>
      </w:r>
    </w:p>
    <w:p w:rsidR="00C26494" w:rsidRDefault="00C26494" w:rsidP="00823FAC">
      <w:pPr>
        <w:pStyle w:val="Normlnweb"/>
        <w:rPr>
          <w:b/>
          <w:bCs/>
        </w:rPr>
      </w:pPr>
    </w:p>
    <w:p w:rsidR="00823FAC" w:rsidRDefault="00823FAC" w:rsidP="00823FAC">
      <w:pPr>
        <w:pStyle w:val="Normlnweb"/>
      </w:pPr>
      <w:r>
        <w:rPr>
          <w:b/>
          <w:bCs/>
        </w:rPr>
        <w:t>Řešení: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br/>
      </w:r>
      <w:r>
        <w:rPr>
          <w:i/>
          <w:iCs/>
        </w:rPr>
        <w:t>m = 10 kg , t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= 0 °C , t</w:t>
      </w:r>
      <w:r>
        <w:rPr>
          <w:i/>
          <w:iCs/>
          <w:vertAlign w:val="subscript"/>
        </w:rPr>
        <w:t xml:space="preserve">2 </w:t>
      </w:r>
      <w:r>
        <w:rPr>
          <w:i/>
          <w:iCs/>
        </w:rPr>
        <w:t>= 100 °C , c = 4200 J ∙ kg</w:t>
      </w:r>
      <w:r>
        <w:rPr>
          <w:i/>
          <w:iCs/>
          <w:vertAlign w:val="superscript"/>
        </w:rPr>
        <w:t xml:space="preserve"> -1</w:t>
      </w:r>
      <w:r>
        <w:rPr>
          <w:i/>
          <w:iCs/>
        </w:rPr>
        <w:t>∙ °C</w:t>
      </w:r>
      <w:r>
        <w:rPr>
          <w:i/>
          <w:iCs/>
          <w:vertAlign w:val="superscript"/>
        </w:rPr>
        <w:t xml:space="preserve"> -1</w:t>
      </w:r>
      <w:r>
        <w:rPr>
          <w:i/>
          <w:iCs/>
        </w:rPr>
        <w:t xml:space="preserve"> , c = 3∙10</w:t>
      </w:r>
      <w:r>
        <w:rPr>
          <w:i/>
          <w:iCs/>
          <w:vertAlign w:val="superscript"/>
        </w:rPr>
        <w:t>8</w:t>
      </w:r>
      <w:r>
        <w:rPr>
          <w:i/>
          <w:iCs/>
        </w:rPr>
        <w:t xml:space="preserve"> m ∙ s</w:t>
      </w:r>
      <w:r>
        <w:rPr>
          <w:i/>
          <w:iCs/>
          <w:vertAlign w:val="superscript"/>
        </w:rPr>
        <w:t xml:space="preserve"> -1</w:t>
      </w:r>
      <w:r>
        <w:rPr>
          <w:i/>
          <w:iCs/>
        </w:rPr>
        <w:t>, ∆m = ? kg</w:t>
      </w:r>
    </w:p>
    <w:p w:rsidR="00823FAC" w:rsidRDefault="00823FAC" w:rsidP="00823FAC">
      <w:pPr>
        <w:pStyle w:val="Normlnweb"/>
      </w:pPr>
      <w:r>
        <w:t>Při ohřátí vody je potřeba dodat teplo Q</w:t>
      </w:r>
    </w:p>
    <w:p w:rsidR="00823FAC" w:rsidRDefault="00823FAC" w:rsidP="00823FAC">
      <w:pPr>
        <w:pStyle w:val="Normlnweb"/>
        <w:jc w:val="center"/>
      </w:pPr>
      <w:r>
        <w:rPr>
          <w:noProof/>
        </w:rPr>
        <w:drawing>
          <wp:inline distT="0" distB="0" distL="0" distR="0">
            <wp:extent cx="1066800" cy="209550"/>
            <wp:effectExtent l="19050" t="0" r="0" b="0"/>
            <wp:docPr id="42" name="obrázek 42" descr="http://www.sbirkaprikladu.cz/userfiles/9/image/f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sbirkaprikladu.cz/userfiles/9/image/f8_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AC" w:rsidRDefault="00823FAC" w:rsidP="00823FAC">
      <w:pPr>
        <w:pStyle w:val="Normlnweb"/>
        <w:jc w:val="center"/>
      </w:pPr>
      <w:r>
        <w:rPr>
          <w:noProof/>
        </w:rPr>
        <w:drawing>
          <wp:inline distT="0" distB="0" distL="0" distR="0">
            <wp:extent cx="2628900" cy="209550"/>
            <wp:effectExtent l="19050" t="0" r="0" b="0"/>
            <wp:docPr id="43" name="obrázek 43" descr="http://www.sbirkaprikladu.cz/userfiles/9/image/f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birkaprikladu.cz/userfiles/9/image/f8_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AC" w:rsidRDefault="00823FAC" w:rsidP="00823FAC">
      <w:pPr>
        <w:pStyle w:val="Normlnweb"/>
      </w:pPr>
      <w:proofErr w:type="spellStart"/>
      <w:r>
        <w:t>Ohřátím</w:t>
      </w:r>
      <w:proofErr w:type="spellEnd"/>
      <w:r>
        <w:t xml:space="preserve"> se zvýšila vnitřní energie vody o hodnotu dodaného tepla.</w:t>
      </w:r>
    </w:p>
    <w:p w:rsidR="00823FAC" w:rsidRDefault="00823FAC" w:rsidP="00823FAC">
      <w:pPr>
        <w:pStyle w:val="Normlnweb"/>
        <w:jc w:val="center"/>
      </w:pPr>
      <w:r>
        <w:rPr>
          <w:noProof/>
        </w:rPr>
        <w:drawing>
          <wp:inline distT="0" distB="0" distL="0" distR="0">
            <wp:extent cx="895350" cy="209550"/>
            <wp:effectExtent l="19050" t="0" r="0" b="0"/>
            <wp:docPr id="44" name="obrázek 44" descr="http://www.sbirkaprikladu.cz/userfiles/9/image/f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sbirkaprikladu.cz/userfiles/9/image/f8_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AC" w:rsidRDefault="00823FAC" w:rsidP="00823FAC">
      <w:pPr>
        <w:pStyle w:val="Normlnweb"/>
      </w:pPr>
      <w:r>
        <w:t>Podle Einsteinova vztahu mezi hmotností a energií platí</w:t>
      </w:r>
    </w:p>
    <w:p w:rsidR="00823FAC" w:rsidRDefault="00823FAC" w:rsidP="00823FAC">
      <w:pPr>
        <w:pStyle w:val="Normlnweb"/>
        <w:jc w:val="center"/>
      </w:pPr>
      <w:r>
        <w:rPr>
          <w:noProof/>
        </w:rPr>
        <w:lastRenderedPageBreak/>
        <w:drawing>
          <wp:inline distT="0" distB="0" distL="0" distR="0">
            <wp:extent cx="762000" cy="209550"/>
            <wp:effectExtent l="19050" t="0" r="0" b="0"/>
            <wp:docPr id="45" name="obrázek 45" descr="http://www.sbirkaprikladu.cz/userfiles/9/image/f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sbirkaprikladu.cz/userfiles/9/image/f8_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AC" w:rsidRDefault="00823FAC" w:rsidP="00823FAC">
      <w:pPr>
        <w:pStyle w:val="Normlnweb"/>
      </w:pPr>
      <w:r>
        <w:t>Po úpravě a dosazení vypočítáme změnu hmotnosti</w:t>
      </w:r>
    </w:p>
    <w:p w:rsidR="00823FAC" w:rsidRDefault="00823FAC" w:rsidP="00823FAC">
      <w:pPr>
        <w:pStyle w:val="Normlnweb"/>
        <w:jc w:val="center"/>
      </w:pPr>
      <w:r>
        <w:rPr>
          <w:noProof/>
        </w:rPr>
        <w:drawing>
          <wp:inline distT="0" distB="0" distL="0" distR="0">
            <wp:extent cx="2571750" cy="400050"/>
            <wp:effectExtent l="19050" t="0" r="0" b="0"/>
            <wp:docPr id="46" name="obrázek 46" descr="http://www.sbirkaprikladu.cz/userfiles/9/image/f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birkaprikladu.cz/userfiles/9/image/f8_5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AC" w:rsidRDefault="00823FAC" w:rsidP="00823FAC">
      <w:pPr>
        <w:pStyle w:val="Normlnweb"/>
      </w:pPr>
      <w:r>
        <w:rPr>
          <w:b/>
          <w:bCs/>
        </w:rPr>
        <w:t xml:space="preserve">Odpověď: </w:t>
      </w:r>
      <w:r>
        <w:rPr>
          <w:b/>
          <w:bCs/>
        </w:rPr>
        <w:br/>
      </w:r>
      <w:r>
        <w:t>Ohřátá voda má o 4,7∙10</w:t>
      </w:r>
      <w:r>
        <w:rPr>
          <w:vertAlign w:val="superscript"/>
        </w:rPr>
        <w:t xml:space="preserve"> -11</w:t>
      </w:r>
      <w:r>
        <w:t xml:space="preserve"> kg větší hmotnost.</w:t>
      </w:r>
    </w:p>
    <w:p w:rsidR="00823FAC" w:rsidRPr="00823FAC" w:rsidRDefault="00823FAC" w:rsidP="004D03BD">
      <w:pPr>
        <w:pStyle w:val="Normlnweb"/>
      </w:pPr>
    </w:p>
    <w:sectPr w:rsidR="00823FAC" w:rsidRPr="00823FAC" w:rsidSect="00EC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3BD"/>
    <w:rsid w:val="004D03BD"/>
    <w:rsid w:val="00823FAC"/>
    <w:rsid w:val="00C26494"/>
    <w:rsid w:val="00EC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8C5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0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4D0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D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03B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D03BD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D03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3B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0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Standardnpsmoodstavce"/>
    <w:rsid w:val="004D03BD"/>
  </w:style>
  <w:style w:type="paragraph" w:customStyle="1" w:styleId="odstavec">
    <w:name w:val="odstavec"/>
    <w:basedOn w:val="Normln"/>
    <w:rsid w:val="0082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inice">
    <w:name w:val="definice"/>
    <w:basedOn w:val="Normln"/>
    <w:rsid w:val="0082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1034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2011-09-28T20:26:00Z</dcterms:created>
  <dcterms:modified xsi:type="dcterms:W3CDTF">2011-09-28T20:49:00Z</dcterms:modified>
</cp:coreProperties>
</file>