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C" w:rsidRDefault="00501CAC" w:rsidP="00E85EEE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</w:p>
    <w:p w:rsidR="00501CAC" w:rsidRPr="00D230AA" w:rsidRDefault="00501CAC" w:rsidP="00501CAC">
      <w:pPr>
        <w:jc w:val="center"/>
        <w:rPr>
          <w:rFonts w:ascii="Times New Roman" w:hAnsi="Times New Roman"/>
          <w:b/>
          <w:sz w:val="32"/>
          <w:szCs w:val="32"/>
        </w:rPr>
      </w:pPr>
      <w:r w:rsidRPr="00D230AA">
        <w:rPr>
          <w:rFonts w:ascii="Times New Roman" w:hAnsi="Times New Roman"/>
          <w:b/>
          <w:sz w:val="32"/>
          <w:szCs w:val="32"/>
        </w:rPr>
        <w:t xml:space="preserve">Vzájemná poloha </w:t>
      </w:r>
      <w:r>
        <w:rPr>
          <w:rFonts w:ascii="Times New Roman" w:hAnsi="Times New Roman"/>
          <w:b/>
          <w:sz w:val="32"/>
          <w:szCs w:val="32"/>
        </w:rPr>
        <w:t xml:space="preserve">přímky a </w:t>
      </w:r>
      <w:r w:rsidRPr="00D230AA">
        <w:rPr>
          <w:rFonts w:ascii="Times New Roman" w:hAnsi="Times New Roman"/>
          <w:b/>
          <w:sz w:val="32"/>
          <w:szCs w:val="32"/>
        </w:rPr>
        <w:t>rovin</w:t>
      </w:r>
      <w:r>
        <w:rPr>
          <w:rFonts w:ascii="Times New Roman" w:hAnsi="Times New Roman"/>
          <w:b/>
          <w:sz w:val="32"/>
          <w:szCs w:val="32"/>
        </w:rPr>
        <w:t>y</w:t>
      </w:r>
    </w:p>
    <w:bookmarkEnd w:id="0"/>
    <w:p w:rsidR="00501CAC" w:rsidRDefault="00501CAC" w:rsidP="00501C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Určení polohy přímky a roviny řešíme pomocí vzájemné polohy vektorů přímky a roviny a také podle počtu společných bodů obou objektů.</w:t>
      </w:r>
    </w:p>
    <w:p w:rsidR="00501CAC" w:rsidRPr="00F427BC" w:rsidRDefault="00501CAC" w:rsidP="00501C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27BC">
        <w:rPr>
          <w:rFonts w:ascii="Times New Roman" w:eastAsia="Times New Roman" w:hAnsi="Times New Roman"/>
          <w:sz w:val="24"/>
          <w:szCs w:val="24"/>
          <w:lang w:eastAsia="cs-CZ"/>
        </w:rPr>
        <w:t>Přímka buď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427BC">
        <w:rPr>
          <w:rFonts w:ascii="Times New Roman" w:eastAsia="Times New Roman" w:hAnsi="Times New Roman"/>
          <w:sz w:val="24"/>
          <w:szCs w:val="24"/>
          <w:lang w:eastAsia="cs-CZ"/>
        </w:rPr>
        <w:t>leží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427BC">
        <w:rPr>
          <w:rFonts w:ascii="Times New Roman" w:eastAsia="Times New Roman" w:hAnsi="Times New Roman"/>
          <w:sz w:val="24"/>
          <w:szCs w:val="24"/>
          <w:lang w:eastAsia="cs-CZ"/>
        </w:rPr>
        <w:t>rovině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(pak má s rovinou </w:t>
      </w:r>
      <w:r w:rsidRPr="00F427BC">
        <w:rPr>
          <w:rFonts w:ascii="Times New Roman" w:eastAsia="Times New Roman" w:hAnsi="Times New Roman"/>
          <w:sz w:val="24"/>
          <w:szCs w:val="24"/>
          <w:lang w:eastAsia="cs-CZ"/>
        </w:rPr>
        <w:t>∞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F427BC">
        <w:rPr>
          <w:rFonts w:ascii="Times New Roman" w:eastAsia="Times New Roman" w:hAnsi="Times New Roman"/>
          <w:sz w:val="24"/>
          <w:szCs w:val="24"/>
          <w:lang w:eastAsia="cs-CZ"/>
        </w:rPr>
        <w:t xml:space="preserve">mnoho společných bodů), je rovnoběžná různá s rovinou (žádný společný bod) nebo je různoběžná a pak určujeme 1 společný bod. </w:t>
      </w:r>
    </w:p>
    <w:p w:rsidR="00D230AA" w:rsidRDefault="00501CAC" w:rsidP="00501CAC">
      <w:pPr>
        <w:spacing w:after="1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27BC">
        <w:rPr>
          <w:rFonts w:ascii="Times New Roman" w:eastAsia="Times New Roman" w:hAnsi="Times New Roman"/>
          <w:sz w:val="24"/>
          <w:szCs w:val="24"/>
          <w:lang w:eastAsia="cs-CZ"/>
        </w:rPr>
        <w:t>Řešíme nejsnadněji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427BC">
        <w:rPr>
          <w:rFonts w:ascii="Times New Roman" w:eastAsia="Times New Roman" w:hAnsi="Times New Roman"/>
          <w:sz w:val="24"/>
          <w:szCs w:val="24"/>
          <w:lang w:eastAsia="cs-CZ"/>
        </w:rPr>
        <w:t>dosazením parametrických rovnic přímky do obecné rovnice roviny a podle počtu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427BC">
        <w:rPr>
          <w:rFonts w:ascii="Times New Roman" w:eastAsia="Times New Roman" w:hAnsi="Times New Roman"/>
          <w:sz w:val="24"/>
          <w:szCs w:val="24"/>
          <w:lang w:eastAsia="cs-CZ"/>
        </w:rPr>
        <w:t>řešení rozhodneme o vzájemné poloze.</w:t>
      </w:r>
    </w:p>
    <w:p w:rsidR="00407905" w:rsidRDefault="00407905" w:rsidP="00501CAC">
      <w:pPr>
        <w:spacing w:after="1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CAC" w:rsidRDefault="00501CAC" w:rsidP="00501CAC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5DC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zvetsenyObrazek" o:spid="_x0000_i1025" type="#_x0000_t75" alt="Obr. 4.6: Vzájemná poloha p&amp;rcaron;ímky a roviny" style="width:453.5pt;height:151.5pt;visibility:visible;mso-wrap-style:square">
            <v:imagedata r:id="rId10" o:title=" Vzájemná poloha p&amp;rcaron;ímky a roviny"/>
          </v:shape>
        </w:pict>
      </w:r>
    </w:p>
    <w:p w:rsidR="00407905" w:rsidRDefault="00407905" w:rsidP="00130291">
      <w:pPr>
        <w:rPr>
          <w:rFonts w:ascii="Times New Roman" w:hAnsi="Times New Roman"/>
          <w:b/>
          <w:sz w:val="24"/>
          <w:szCs w:val="24"/>
        </w:rPr>
      </w:pPr>
    </w:p>
    <w:p w:rsidR="00130291" w:rsidRPr="00130291" w:rsidRDefault="00130291" w:rsidP="00130291">
      <w:pPr>
        <w:rPr>
          <w:rFonts w:ascii="Times New Roman" w:hAnsi="Times New Roman"/>
          <w:sz w:val="24"/>
          <w:szCs w:val="24"/>
        </w:rPr>
      </w:pPr>
      <w:r w:rsidRPr="00130291">
        <w:rPr>
          <w:rFonts w:ascii="Times New Roman" w:hAnsi="Times New Roman"/>
          <w:b/>
          <w:sz w:val="24"/>
          <w:szCs w:val="24"/>
        </w:rPr>
        <w:t>Normálové vektory</w:t>
      </w:r>
      <w:r>
        <w:rPr>
          <w:rFonts w:ascii="Times New Roman" w:hAnsi="Times New Roman"/>
          <w:b/>
          <w:sz w:val="24"/>
          <w:szCs w:val="24"/>
        </w:rPr>
        <w:t xml:space="preserve"> roviny</w:t>
      </w:r>
    </w:p>
    <w:p w:rsidR="00501CAC" w:rsidRPr="00501CAC" w:rsidRDefault="00E85EEE" w:rsidP="0013029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Obrázek 4" o:spid="_x0000_s1051" type="#_x0000_t75" style="position:absolute;left:0;text-align:left;margin-left:99.95pt;margin-top:32.9pt;width:134.55pt;height:104.3pt;z-index:-3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69 0 -69 21491 21600 21491 21600 0 -69 0">
            <v:imagedata r:id="rId11" o:title=""/>
            <w10:wrap type="tight"/>
          </v:shape>
        </w:pict>
      </w:r>
      <w:r w:rsidR="00501CAC" w:rsidRPr="00501CAC">
        <w:rPr>
          <w:rFonts w:ascii="Times New Roman" w:hAnsi="Times New Roman"/>
          <w:sz w:val="24"/>
          <w:szCs w:val="24"/>
        </w:rPr>
        <w:t>Přímka p je s rovinou ρ r</w:t>
      </w:r>
      <w:r w:rsidR="00501CAC" w:rsidRPr="00501CAC">
        <w:rPr>
          <w:rFonts w:ascii="Times New Roman" w:hAnsi="Times New Roman" w:hint="eastAsia"/>
          <w:sz w:val="24"/>
          <w:szCs w:val="24"/>
        </w:rPr>
        <w:t>ů</w:t>
      </w:r>
      <w:r w:rsidR="00501CAC" w:rsidRPr="00501CAC">
        <w:rPr>
          <w:rFonts w:ascii="Times New Roman" w:hAnsi="Times New Roman"/>
          <w:sz w:val="24"/>
          <w:szCs w:val="24"/>
        </w:rPr>
        <w:t>znob</w:t>
      </w:r>
      <w:r w:rsidR="00501CAC" w:rsidRPr="00501CAC">
        <w:rPr>
          <w:rFonts w:ascii="Times New Roman" w:hAnsi="Times New Roman" w:hint="eastAsia"/>
          <w:sz w:val="24"/>
          <w:szCs w:val="24"/>
        </w:rPr>
        <w:t>ěž</w:t>
      </w:r>
      <w:r w:rsidR="00501CAC" w:rsidRPr="00501CAC">
        <w:rPr>
          <w:rFonts w:ascii="Times New Roman" w:hAnsi="Times New Roman"/>
          <w:sz w:val="24"/>
          <w:szCs w:val="24"/>
        </w:rPr>
        <w:t>n</w:t>
      </w:r>
      <w:r w:rsidR="00501CAC" w:rsidRPr="00501CAC">
        <w:rPr>
          <w:rFonts w:ascii="Times New Roman" w:hAnsi="Times New Roman" w:hint="eastAsia"/>
          <w:sz w:val="24"/>
          <w:szCs w:val="24"/>
        </w:rPr>
        <w:t>á</w:t>
      </w:r>
      <w:r w:rsidR="00501CAC" w:rsidRPr="00501CAC">
        <w:rPr>
          <w:rFonts w:ascii="Times New Roman" w:hAnsi="Times New Roman"/>
          <w:sz w:val="24"/>
          <w:szCs w:val="24"/>
        </w:rPr>
        <w:t xml:space="preserve"> pr</w:t>
      </w:r>
      <w:r w:rsidR="00501CAC" w:rsidRPr="00501CAC">
        <w:rPr>
          <w:rFonts w:ascii="Times New Roman" w:hAnsi="Times New Roman" w:hint="eastAsia"/>
          <w:sz w:val="24"/>
          <w:szCs w:val="24"/>
        </w:rPr>
        <w:t>á</w:t>
      </w:r>
      <w:r w:rsidR="00501CAC" w:rsidRPr="00501CAC">
        <w:rPr>
          <w:rFonts w:ascii="Times New Roman" w:hAnsi="Times New Roman"/>
          <w:sz w:val="24"/>
          <w:szCs w:val="24"/>
        </w:rPr>
        <w:t>v</w:t>
      </w:r>
      <w:r w:rsidR="00501CAC" w:rsidRPr="00501CAC">
        <w:rPr>
          <w:rFonts w:ascii="Times New Roman" w:hAnsi="Times New Roman" w:hint="eastAsia"/>
          <w:sz w:val="24"/>
          <w:szCs w:val="24"/>
        </w:rPr>
        <w:t>ě</w:t>
      </w:r>
      <w:r w:rsidR="00501CAC" w:rsidRPr="00501CAC">
        <w:rPr>
          <w:rFonts w:ascii="Times New Roman" w:hAnsi="Times New Roman"/>
          <w:sz w:val="24"/>
          <w:szCs w:val="24"/>
        </w:rPr>
        <w:t xml:space="preserve"> tehdy, když skalární součin směrového</w:t>
      </w:r>
      <w:r w:rsidR="00501CAC" w:rsidRPr="00501CAC">
        <w:rPr>
          <w:rFonts w:ascii="Times New Roman" w:hAnsi="Times New Roman"/>
          <w:color w:val="22241E"/>
          <w:sz w:val="24"/>
          <w:szCs w:val="24"/>
        </w:rPr>
        <w:t xml:space="preserve"> vektoru přímky </w:t>
      </w:r>
      <w:r w:rsidR="00501CAC" w:rsidRPr="00501CAC">
        <w:rPr>
          <w:position w:val="-10"/>
        </w:rPr>
        <w:object w:dxaOrig="279" w:dyaOrig="300">
          <v:shape id="_x0000_i1026" type="#_x0000_t75" style="width:14.5pt;height:15pt" o:ole="">
            <v:imagedata r:id="rId12" o:title=""/>
          </v:shape>
          <o:OLEObject Type="Embed" ProgID="Equation.3" ShapeID="_x0000_i1026" DrawAspect="Content" ObjectID="_1426887482" r:id="rId13"/>
        </w:object>
      </w:r>
      <w:r w:rsidR="00501CAC" w:rsidRPr="00501CAC">
        <w:rPr>
          <w:rFonts w:ascii="Times New Roman" w:hAnsi="Times New Roman"/>
          <w:color w:val="22241E"/>
          <w:sz w:val="24"/>
          <w:szCs w:val="24"/>
        </w:rPr>
        <w:t xml:space="preserve"> a normálového vektoru roviny je různý od nuly</w:t>
      </w:r>
    </w:p>
    <w:p w:rsidR="00E85EEE" w:rsidRDefault="00501CAC" w:rsidP="00E85EEE">
      <w:pPr>
        <w:rPr>
          <w:rFonts w:ascii="Times New Roman" w:hAnsi="Times New Roman"/>
          <w:sz w:val="24"/>
          <w:szCs w:val="24"/>
        </w:rPr>
      </w:pPr>
      <w:r w:rsidRPr="00501CAC">
        <w:rPr>
          <w:rFonts w:ascii="Times New Roman" w:hAnsi="Times New Roman"/>
          <w:sz w:val="24"/>
          <w:szCs w:val="24"/>
        </w:rPr>
        <w:t xml:space="preserve">                              </w:t>
      </w:r>
      <w:r w:rsidRPr="00501CAC">
        <w:rPr>
          <w:rFonts w:ascii="Times New Roman" w:hAnsi="Times New Roman"/>
          <w:sz w:val="24"/>
          <w:szCs w:val="24"/>
        </w:rPr>
        <w:tab/>
      </w:r>
      <w:r w:rsidRPr="00501CAC">
        <w:rPr>
          <w:rFonts w:ascii="Times New Roman" w:hAnsi="Times New Roman"/>
          <w:sz w:val="24"/>
          <w:szCs w:val="24"/>
        </w:rPr>
        <w:tab/>
      </w:r>
      <w:r w:rsidRPr="00501CAC">
        <w:rPr>
          <w:rFonts w:ascii="Times New Roman" w:hAnsi="Times New Roman"/>
          <w:sz w:val="24"/>
          <w:szCs w:val="24"/>
        </w:rPr>
        <w:tab/>
      </w:r>
    </w:p>
    <w:p w:rsidR="00501CAC" w:rsidRDefault="00E85EEE" w:rsidP="00E85EEE">
      <w:pPr>
        <w:ind w:left="5672"/>
        <w:rPr>
          <w:rFonts w:ascii="Times New Roman" w:hAnsi="Times New Roman"/>
          <w:i/>
          <w:color w:val="21231C"/>
          <w:w w:val="126"/>
          <w:position w:val="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01CAC" w:rsidRPr="00501CAC">
        <w:rPr>
          <w:position w:val="-10"/>
        </w:rPr>
        <w:object w:dxaOrig="279" w:dyaOrig="300">
          <v:shape id="_x0000_i1027" type="#_x0000_t75" style="width:14.5pt;height:15pt" o:ole="">
            <v:imagedata r:id="rId12" o:title=""/>
          </v:shape>
          <o:OLEObject Type="Embed" ProgID="Equation.3" ShapeID="_x0000_i1027" DrawAspect="Content" ObjectID="_1426887483" r:id="rId14"/>
        </w:object>
      </w:r>
      <w:r w:rsidR="00501CAC" w:rsidRPr="00501CAC">
        <w:rPr>
          <w:rFonts w:ascii="Times New Roman" w:hAnsi="Times New Roman"/>
          <w:i/>
          <w:iCs/>
          <w:color w:val="21231C"/>
          <w:w w:val="156"/>
          <w:position w:val="1"/>
          <w:sz w:val="24"/>
          <w:szCs w:val="24"/>
        </w:rPr>
        <w:t>.</w:t>
      </w:r>
      <w:r w:rsidR="00501CAC" w:rsidRPr="00501CAC">
        <w:rPr>
          <w:rFonts w:ascii="Times New Roman" w:hAnsi="Times New Roman"/>
          <w:i/>
          <w:iCs/>
          <w:color w:val="21231C"/>
          <w:spacing w:val="-59"/>
          <w:w w:val="156"/>
          <w:position w:val="1"/>
          <w:sz w:val="24"/>
          <w:szCs w:val="24"/>
        </w:rPr>
        <w:t xml:space="preserve"> </w:t>
      </w:r>
      <w:r w:rsidR="00501CAC" w:rsidRPr="00501CAC">
        <w:rPr>
          <w:iCs/>
          <w:color w:val="21231C"/>
          <w:position w:val="-6"/>
        </w:rPr>
        <w:object w:dxaOrig="200" w:dyaOrig="279">
          <v:shape id="_x0000_i1028" type="#_x0000_t75" style="width:10pt;height:14pt" o:ole="">
            <v:imagedata r:id="rId15" o:title=""/>
          </v:shape>
          <o:OLEObject Type="Embed" ProgID="Equation.3" ShapeID="_x0000_i1028" DrawAspect="Content" ObjectID="_1426887484" r:id="rId16"/>
        </w:object>
      </w:r>
      <w:r w:rsidR="00501CAC" w:rsidRPr="00501CAC">
        <w:rPr>
          <w:rFonts w:ascii="Times New Roman" w:hAnsi="Times New Roman"/>
          <w:i/>
          <w:iCs/>
          <w:color w:val="21231C"/>
          <w:spacing w:val="32"/>
          <w:position w:val="1"/>
          <w:sz w:val="24"/>
          <w:szCs w:val="24"/>
        </w:rPr>
        <w:t xml:space="preserve"> ≠ </w:t>
      </w:r>
      <w:r w:rsidR="00501CAC" w:rsidRPr="00501CAC">
        <w:rPr>
          <w:rFonts w:ascii="Times New Roman" w:hAnsi="Times New Roman"/>
          <w:i/>
          <w:color w:val="21231C"/>
          <w:w w:val="126"/>
          <w:position w:val="1"/>
          <w:sz w:val="24"/>
          <w:szCs w:val="24"/>
        </w:rPr>
        <w:t>0</w:t>
      </w:r>
    </w:p>
    <w:p w:rsidR="00407905" w:rsidRPr="00E85EEE" w:rsidRDefault="00407905" w:rsidP="00E85EEE">
      <w:pPr>
        <w:ind w:left="5672"/>
        <w:rPr>
          <w:rFonts w:ascii="Times New Roman" w:hAnsi="Times New Roman"/>
          <w:b/>
          <w:sz w:val="24"/>
          <w:szCs w:val="24"/>
          <w:u w:val="single"/>
        </w:rPr>
      </w:pPr>
    </w:p>
    <w:p w:rsidR="00747F9D" w:rsidRDefault="00747F9D" w:rsidP="00747F9D">
      <w:pPr>
        <w:pStyle w:val="Odstavecseseznamem"/>
        <w:rPr>
          <w:rFonts w:ascii="Times New Roman" w:hAnsi="Times New Roman"/>
          <w:sz w:val="24"/>
          <w:szCs w:val="24"/>
        </w:rPr>
      </w:pPr>
    </w:p>
    <w:p w:rsidR="00D230AA" w:rsidRPr="00D230AA" w:rsidRDefault="00DF7A9A" w:rsidP="00D2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230AA" w:rsidRDefault="00501CAC" w:rsidP="00E85EE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01CAC">
        <w:rPr>
          <w:rFonts w:ascii="Times New Roman" w:eastAsia="HiddenHorzOCR" w:hAnsi="Times New Roman"/>
          <w:color w:val="22241E"/>
          <w:sz w:val="24"/>
          <w:szCs w:val="24"/>
        </w:rPr>
        <w:lastRenderedPageBreak/>
        <w:t>P</w:t>
      </w:r>
      <w:r w:rsidRPr="00501CAC">
        <w:rPr>
          <w:rFonts w:ascii="Times New Roman" w:eastAsia="HiddenHorzOCR" w:hAnsi="Times New Roman" w:hint="eastAsia"/>
          <w:color w:val="22241E"/>
          <w:sz w:val="24"/>
          <w:szCs w:val="24"/>
        </w:rPr>
        <w:t>ří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 xml:space="preserve">mka </w:t>
      </w:r>
      <w:r w:rsidRPr="00501CAC">
        <w:rPr>
          <w:rFonts w:ascii="Times New Roman" w:eastAsia="HiddenHorzOCR" w:hAnsi="Times New Roman"/>
          <w:i/>
          <w:iCs/>
          <w:color w:val="22241E"/>
          <w:sz w:val="24"/>
          <w:szCs w:val="24"/>
        </w:rPr>
        <w:t xml:space="preserve">p 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>je s rovinou ρ</w:t>
      </w:r>
      <w:r w:rsidRPr="00501CAC">
        <w:rPr>
          <w:rFonts w:ascii="Times New Roman" w:eastAsia="HiddenHorzOCR" w:hAnsi="Times New Roman"/>
          <w:i/>
          <w:iCs/>
          <w:color w:val="22241E"/>
          <w:sz w:val="24"/>
          <w:szCs w:val="24"/>
        </w:rPr>
        <w:t xml:space="preserve"> 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>rovnob</w:t>
      </w:r>
      <w:r w:rsidRPr="00501CAC">
        <w:rPr>
          <w:rFonts w:ascii="Times New Roman" w:eastAsia="HiddenHorzOCR" w:hAnsi="Times New Roman" w:hint="eastAsia"/>
          <w:color w:val="22241E"/>
          <w:sz w:val="24"/>
          <w:szCs w:val="24"/>
        </w:rPr>
        <w:t>ěž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>n</w:t>
      </w:r>
      <w:r w:rsidRPr="00501CAC">
        <w:rPr>
          <w:rFonts w:ascii="Times New Roman" w:eastAsia="HiddenHorzOCR" w:hAnsi="Times New Roman" w:hint="eastAsia"/>
          <w:color w:val="22241E"/>
          <w:sz w:val="24"/>
          <w:szCs w:val="24"/>
        </w:rPr>
        <w:t>á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>, pr</w:t>
      </w:r>
      <w:r w:rsidRPr="00501CAC">
        <w:rPr>
          <w:rFonts w:ascii="Times New Roman" w:eastAsia="HiddenHorzOCR" w:hAnsi="Times New Roman" w:hint="eastAsia"/>
          <w:color w:val="22241E"/>
          <w:sz w:val="24"/>
          <w:szCs w:val="24"/>
        </w:rPr>
        <w:t>á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>v</w:t>
      </w:r>
      <w:r w:rsidRPr="00501CAC">
        <w:rPr>
          <w:rFonts w:ascii="Times New Roman" w:eastAsia="HiddenHorzOCR" w:hAnsi="Times New Roman" w:hint="eastAsia"/>
          <w:color w:val="22241E"/>
          <w:sz w:val="24"/>
          <w:szCs w:val="24"/>
        </w:rPr>
        <w:t>ě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 xml:space="preserve"> když je</w:t>
      </w:r>
      <w:r w:rsidRPr="00501CAC">
        <w:rPr>
          <w:rFonts w:ascii="Times New Roman" w:hAnsi="Times New Roman"/>
          <w:sz w:val="24"/>
          <w:szCs w:val="24"/>
        </w:rPr>
        <w:t xml:space="preserve"> </w:t>
      </w:r>
      <w:r w:rsidRPr="00501CAC">
        <w:rPr>
          <w:position w:val="-10"/>
        </w:rPr>
        <w:object w:dxaOrig="279" w:dyaOrig="300">
          <v:shape id="_x0000_i1034" type="#_x0000_t75" style="width:14.5pt;height:15pt" o:ole="">
            <v:imagedata r:id="rId12" o:title=""/>
          </v:shape>
          <o:OLEObject Type="Embed" ProgID="Equation.3" ShapeID="_x0000_i1034" DrawAspect="Content" ObjectID="_1426887485" r:id="rId17"/>
        </w:object>
      </w:r>
      <w:r w:rsidRPr="00501CAC">
        <w:rPr>
          <w:rFonts w:ascii="Times New Roman" w:hAnsi="Times New Roman"/>
          <w:i/>
          <w:iCs/>
          <w:color w:val="21231C"/>
          <w:w w:val="156"/>
          <w:position w:val="1"/>
          <w:sz w:val="24"/>
          <w:szCs w:val="24"/>
        </w:rPr>
        <w:t>.</w:t>
      </w:r>
      <w:r w:rsidRPr="00501CAC">
        <w:rPr>
          <w:rFonts w:ascii="Times New Roman" w:hAnsi="Times New Roman"/>
          <w:i/>
          <w:iCs/>
          <w:color w:val="21231C"/>
          <w:spacing w:val="-59"/>
          <w:w w:val="156"/>
          <w:position w:val="1"/>
          <w:sz w:val="24"/>
          <w:szCs w:val="24"/>
        </w:rPr>
        <w:t xml:space="preserve"> </w:t>
      </w:r>
      <w:r w:rsidRPr="00501CAC">
        <w:rPr>
          <w:iCs/>
          <w:color w:val="21231C"/>
          <w:position w:val="-6"/>
        </w:rPr>
        <w:object w:dxaOrig="200" w:dyaOrig="279">
          <v:shape id="_x0000_i1035" type="#_x0000_t75" style="width:10pt;height:14pt" o:ole="">
            <v:imagedata r:id="rId15" o:title=""/>
          </v:shape>
          <o:OLEObject Type="Embed" ProgID="Equation.3" ShapeID="_x0000_i1035" DrawAspect="Content" ObjectID="_1426887486" r:id="rId18"/>
        </w:object>
      </w:r>
      <w:r w:rsidRPr="00501CAC">
        <w:rPr>
          <w:rFonts w:ascii="Times New Roman" w:hAnsi="Times New Roman"/>
          <w:i/>
          <w:iCs/>
          <w:color w:val="21231C"/>
          <w:spacing w:val="32"/>
          <w:position w:val="1"/>
          <w:sz w:val="24"/>
          <w:szCs w:val="24"/>
        </w:rPr>
        <w:t xml:space="preserve"> </w:t>
      </w:r>
      <w:r w:rsidRPr="00501CAC">
        <w:rPr>
          <w:rFonts w:ascii="Times New Roman" w:hAnsi="Times New Roman"/>
          <w:i/>
          <w:color w:val="21231C"/>
          <w:w w:val="126"/>
          <w:position w:val="1"/>
          <w:sz w:val="24"/>
          <w:szCs w:val="24"/>
        </w:rPr>
        <w:t>=0</w:t>
      </w:r>
      <w:r w:rsidRPr="00501CAC">
        <w:rPr>
          <w:rFonts w:ascii="Times New Roman" w:hAnsi="Times New Roman"/>
          <w:color w:val="21231C"/>
          <w:w w:val="126"/>
          <w:position w:val="1"/>
          <w:sz w:val="24"/>
          <w:szCs w:val="24"/>
        </w:rPr>
        <w:t xml:space="preserve">, 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>tj</w:t>
      </w:r>
      <w:r w:rsidRPr="00501CAC">
        <w:rPr>
          <w:rFonts w:ascii="Times New Roman" w:eastAsia="HiddenHorzOCR" w:hAnsi="Times New Roman"/>
          <w:color w:val="52534D"/>
          <w:sz w:val="24"/>
          <w:szCs w:val="24"/>
        </w:rPr>
        <w:t xml:space="preserve">. 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 xml:space="preserve">když vektory  </w:t>
      </w:r>
      <w:r w:rsidRPr="00501CAC">
        <w:rPr>
          <w:position w:val="-10"/>
        </w:rPr>
        <w:object w:dxaOrig="279" w:dyaOrig="300">
          <v:shape id="_x0000_i1036" type="#_x0000_t75" style="width:14.5pt;height:15pt" o:ole="">
            <v:imagedata r:id="rId12" o:title=""/>
          </v:shape>
          <o:OLEObject Type="Embed" ProgID="Equation.3" ShapeID="_x0000_i1036" DrawAspect="Content" ObjectID="_1426887487" r:id="rId19"/>
        </w:object>
      </w:r>
      <w:r w:rsidRPr="00501CAC">
        <w:rPr>
          <w:rFonts w:ascii="Times New Roman" w:hAnsi="Times New Roman"/>
          <w:iCs/>
          <w:color w:val="21231C"/>
          <w:w w:val="156"/>
          <w:position w:val="1"/>
          <w:sz w:val="24"/>
          <w:szCs w:val="24"/>
        </w:rPr>
        <w:t>a</w:t>
      </w:r>
      <w:r w:rsidRPr="00501CAC">
        <w:rPr>
          <w:rFonts w:ascii="Times New Roman" w:hAnsi="Times New Roman"/>
          <w:i/>
          <w:iCs/>
          <w:color w:val="21231C"/>
          <w:spacing w:val="-59"/>
          <w:w w:val="156"/>
          <w:position w:val="1"/>
          <w:sz w:val="24"/>
          <w:szCs w:val="24"/>
        </w:rPr>
        <w:t xml:space="preserve"> </w:t>
      </w:r>
      <w:r w:rsidRPr="00501CAC">
        <w:rPr>
          <w:iCs/>
          <w:color w:val="21231C"/>
          <w:position w:val="-6"/>
        </w:rPr>
        <w:object w:dxaOrig="200" w:dyaOrig="279">
          <v:shape id="_x0000_i1037" type="#_x0000_t75" style="width:10pt;height:14pt" o:ole="">
            <v:imagedata r:id="rId15" o:title=""/>
          </v:shape>
          <o:OLEObject Type="Embed" ProgID="Equation.3" ShapeID="_x0000_i1037" DrawAspect="Content" ObjectID="_1426887488" r:id="rId20"/>
        </w:object>
      </w:r>
      <w:r w:rsidRPr="00501CAC">
        <w:rPr>
          <w:rFonts w:ascii="Times New Roman" w:eastAsia="HiddenHorzOCR" w:hAnsi="Times New Roman"/>
          <w:i/>
          <w:iCs/>
          <w:color w:val="22241E"/>
          <w:sz w:val="24"/>
          <w:szCs w:val="24"/>
        </w:rPr>
        <w:t xml:space="preserve"> </w:t>
      </w:r>
      <w:r w:rsidRPr="00501CAC">
        <w:rPr>
          <w:rFonts w:ascii="Times New Roman" w:eastAsia="HiddenHorzOCR" w:hAnsi="Times New Roman"/>
          <w:color w:val="22241E"/>
          <w:sz w:val="24"/>
          <w:szCs w:val="24"/>
        </w:rPr>
        <w:t xml:space="preserve">jsou kolmé. </w:t>
      </w:r>
      <w:r w:rsidR="00DF7A9A">
        <w:rPr>
          <w:rFonts w:ascii="Times New Roman" w:hAnsi="Times New Roman"/>
          <w:sz w:val="24"/>
          <w:szCs w:val="24"/>
        </w:rPr>
        <w:tab/>
      </w:r>
      <w:r w:rsidR="00DF7A9A">
        <w:rPr>
          <w:rFonts w:ascii="Times New Roman" w:hAnsi="Times New Roman"/>
          <w:sz w:val="24"/>
          <w:szCs w:val="24"/>
        </w:rPr>
        <w:tab/>
      </w:r>
      <w:r w:rsidR="00DF7A9A">
        <w:rPr>
          <w:rFonts w:ascii="Times New Roman" w:hAnsi="Times New Roman"/>
          <w:sz w:val="24"/>
          <w:szCs w:val="24"/>
        </w:rPr>
        <w:tab/>
      </w:r>
    </w:p>
    <w:p w:rsidR="00BE42E6" w:rsidRDefault="00BE42E6" w:rsidP="00BE42E6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Obrázek 5" o:spid="_x0000_s1052" type="#_x0000_t75" style="position:absolute;left:0;text-align:left;margin-left:69.95pt;margin-top:9.7pt;width:140.6pt;height:105pt;z-index:-2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67 0 -67 21481 21600 21481 21600 0 -67 0">
            <v:imagedata r:id="rId21" o:title=""/>
            <w10:wrap type="tight"/>
          </v:shape>
        </w:pict>
      </w:r>
    </w:p>
    <w:p w:rsidR="00BE42E6" w:rsidRDefault="00BE42E6" w:rsidP="00BE42E6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hAnsi="Times New Roman"/>
          <w:sz w:val="24"/>
          <w:szCs w:val="24"/>
        </w:rPr>
      </w:pPr>
    </w:p>
    <w:p w:rsidR="00BE42E6" w:rsidRDefault="00BE42E6" w:rsidP="00E85EEE">
      <w:pPr>
        <w:ind w:left="6381"/>
        <w:rPr>
          <w:rFonts w:ascii="Times New Roman" w:hAnsi="Times New Roman"/>
          <w:i/>
          <w:sz w:val="24"/>
          <w:szCs w:val="24"/>
        </w:rPr>
      </w:pPr>
    </w:p>
    <w:p w:rsidR="00D230AA" w:rsidRPr="00E85EEE" w:rsidRDefault="00130291" w:rsidP="00BE42E6">
      <w:pPr>
        <w:ind w:left="6381"/>
        <w:rPr>
          <w:rFonts w:ascii="Times New Roman" w:hAnsi="Times New Roman"/>
          <w:i/>
          <w:sz w:val="24"/>
          <w:szCs w:val="24"/>
        </w:rPr>
      </w:pPr>
      <w:r w:rsidRPr="00343EF5">
        <w:rPr>
          <w:position w:val="-10"/>
        </w:rPr>
        <w:object w:dxaOrig="279" w:dyaOrig="300">
          <v:shape id="_x0000_i1030" type="#_x0000_t75" style="width:14.5pt;height:15pt" o:ole="">
            <v:imagedata r:id="rId12" o:title=""/>
          </v:shape>
          <o:OLEObject Type="Embed" ProgID="Equation.3" ShapeID="_x0000_i1030" DrawAspect="Content" ObjectID="_1426887489" r:id="rId22"/>
        </w:object>
      </w:r>
      <w:r w:rsidRPr="00130291">
        <w:rPr>
          <w:rFonts w:ascii="Times New Roman" w:hAnsi="Times New Roman"/>
          <w:i/>
          <w:iCs/>
          <w:color w:val="21231C"/>
          <w:w w:val="156"/>
          <w:position w:val="1"/>
          <w:sz w:val="24"/>
          <w:szCs w:val="24"/>
        </w:rPr>
        <w:t>.</w:t>
      </w:r>
      <w:r w:rsidRPr="00130291">
        <w:rPr>
          <w:rFonts w:ascii="Times New Roman" w:hAnsi="Times New Roman"/>
          <w:i/>
          <w:iCs/>
          <w:color w:val="21231C"/>
          <w:spacing w:val="-59"/>
          <w:w w:val="156"/>
          <w:position w:val="1"/>
          <w:sz w:val="24"/>
          <w:szCs w:val="24"/>
        </w:rPr>
        <w:t xml:space="preserve"> </w:t>
      </w:r>
      <w:r w:rsidRPr="00130291">
        <w:rPr>
          <w:iCs/>
          <w:color w:val="21231C"/>
          <w:position w:val="-6"/>
        </w:rPr>
        <w:object w:dxaOrig="200" w:dyaOrig="279">
          <v:shape id="_x0000_i1029" type="#_x0000_t75" style="width:10pt;height:14pt" o:ole="">
            <v:imagedata r:id="rId15" o:title=""/>
          </v:shape>
          <o:OLEObject Type="Embed" ProgID="Equation.3" ShapeID="_x0000_i1029" DrawAspect="Content" ObjectID="_1426887490" r:id="rId23"/>
        </w:object>
      </w:r>
      <w:r w:rsidRPr="00130291">
        <w:rPr>
          <w:rFonts w:ascii="Times New Roman" w:hAnsi="Times New Roman"/>
          <w:i/>
          <w:iCs/>
          <w:color w:val="21231C"/>
          <w:spacing w:val="32"/>
          <w:position w:val="1"/>
          <w:sz w:val="24"/>
          <w:szCs w:val="24"/>
        </w:rPr>
        <w:t xml:space="preserve"> </w:t>
      </w:r>
      <w:r w:rsidRPr="00130291">
        <w:rPr>
          <w:rFonts w:ascii="Times New Roman" w:hAnsi="Times New Roman"/>
          <w:i/>
          <w:color w:val="21231C"/>
          <w:w w:val="126"/>
          <w:position w:val="1"/>
          <w:sz w:val="24"/>
          <w:szCs w:val="24"/>
        </w:rPr>
        <w:t>= 0</w:t>
      </w:r>
    </w:p>
    <w:p w:rsidR="00D230AA" w:rsidRPr="00D230AA" w:rsidRDefault="00D230AA" w:rsidP="00D230A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01CAC" w:rsidRDefault="00501CAC" w:rsidP="00D230AA">
      <w:pPr>
        <w:rPr>
          <w:rFonts w:ascii="Times New Roman" w:hAnsi="Times New Roman"/>
          <w:b/>
          <w:sz w:val="24"/>
          <w:szCs w:val="24"/>
        </w:rPr>
      </w:pPr>
    </w:p>
    <w:p w:rsidR="00130291" w:rsidRPr="00130291" w:rsidRDefault="00130291" w:rsidP="00130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Směro</w:t>
      </w:r>
      <w:r w:rsidRPr="00130291">
        <w:rPr>
          <w:rFonts w:ascii="Times New Roman" w:hAnsi="Times New Roman"/>
          <w:b/>
          <w:sz w:val="24"/>
          <w:szCs w:val="24"/>
        </w:rPr>
        <w:t>vé vektory</w:t>
      </w:r>
      <w:r>
        <w:rPr>
          <w:rFonts w:ascii="Times New Roman" w:hAnsi="Times New Roman"/>
          <w:b/>
          <w:sz w:val="24"/>
          <w:szCs w:val="24"/>
        </w:rPr>
        <w:t xml:space="preserve"> roviny</w:t>
      </w:r>
    </w:p>
    <w:p w:rsidR="00130291" w:rsidRPr="00130291" w:rsidRDefault="009E58FA" w:rsidP="00BE42E6">
      <w:pPr>
        <w:numPr>
          <w:ilvl w:val="0"/>
          <w:numId w:val="23"/>
        </w:numPr>
        <w:autoSpaceDE w:val="0"/>
        <w:autoSpaceDN w:val="0"/>
        <w:adjustRightInd w:val="0"/>
        <w:spacing w:after="0" w:line="254" w:lineRule="exact"/>
        <w:ind w:right="-20"/>
        <w:rPr>
          <w:rFonts w:ascii="Arial" w:hAnsi="Arial" w:cs="Arial"/>
          <w:i/>
          <w:iCs/>
          <w:color w:val="21231C"/>
          <w:w w:val="106"/>
          <w:sz w:val="21"/>
          <w:szCs w:val="21"/>
        </w:rPr>
      </w:pPr>
      <w:r>
        <w:rPr>
          <w:noProof/>
        </w:rPr>
        <w:pict>
          <v:shape id="Obrázek 6" o:spid="_x0000_s1053" type="#_x0000_t75" style="position:absolute;left:0;text-align:left;margin-left:96.3pt;margin-top:62.3pt;width:143.15pt;height:104.95pt;z-index:-1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71 0 -71 21476 21600 21476 21600 0 -71 0">
            <v:imagedata r:id="rId24" o:title=""/>
            <w10:wrap type="tight"/>
          </v:shape>
        </w:pic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Nechť</w:t>
      </w:r>
      <w:r w:rsidR="00130291" w:rsidRPr="00130291">
        <w:rPr>
          <w:rFonts w:ascii="Times New Roman" w:hAnsi="Times New Roman"/>
          <w:color w:val="21231C"/>
          <w:spacing w:val="31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je</w:t>
      </w:r>
      <w:r w:rsidR="00130291" w:rsidRPr="00130291">
        <w:rPr>
          <w:rFonts w:ascii="Times New Roman" w:hAnsi="Times New Roman"/>
          <w:color w:val="21231C"/>
          <w:spacing w:val="27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 xml:space="preserve">přímka </w:t>
      </w:r>
      <w:r w:rsidR="00130291" w:rsidRPr="00130291">
        <w:rPr>
          <w:rFonts w:ascii="Arial" w:hAnsi="Arial" w:cs="Arial"/>
          <w:i/>
          <w:iCs/>
          <w:color w:val="21231C"/>
          <w:sz w:val="21"/>
          <w:szCs w:val="21"/>
        </w:rPr>
        <w:t>p</w:t>
      </w:r>
      <w:r w:rsidR="00130291" w:rsidRPr="00130291">
        <w:rPr>
          <w:rFonts w:ascii="Arial" w:hAnsi="Arial" w:cs="Arial"/>
          <w:i/>
          <w:iCs/>
          <w:color w:val="21231C"/>
          <w:spacing w:val="7"/>
          <w:sz w:val="21"/>
          <w:szCs w:val="21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dána</w:t>
      </w:r>
      <w:r w:rsidR="00130291" w:rsidRPr="00130291">
        <w:rPr>
          <w:rFonts w:ascii="Times New Roman" w:hAnsi="Times New Roman"/>
          <w:color w:val="21231C"/>
          <w:spacing w:val="11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bodem</w:t>
      </w:r>
      <w:r w:rsidR="00130291" w:rsidRPr="00130291">
        <w:rPr>
          <w:rFonts w:ascii="Times New Roman" w:hAnsi="Times New Roman"/>
          <w:color w:val="21231C"/>
          <w:spacing w:val="16"/>
          <w:sz w:val="23"/>
          <w:szCs w:val="23"/>
        </w:rPr>
        <w:t xml:space="preserve"> </w:t>
      </w:r>
      <w:r w:rsidR="00130291" w:rsidRPr="00130291">
        <w:rPr>
          <w:rFonts w:ascii="Arial" w:hAnsi="Arial" w:cs="Arial"/>
          <w:i/>
          <w:iCs/>
          <w:color w:val="21231C"/>
          <w:sz w:val="23"/>
          <w:szCs w:val="23"/>
        </w:rPr>
        <w:t>A</w:t>
      </w:r>
      <w:r w:rsidR="00130291" w:rsidRPr="00130291">
        <w:rPr>
          <w:rFonts w:ascii="Arial" w:hAnsi="Arial" w:cs="Arial"/>
          <w:i/>
          <w:iCs/>
          <w:color w:val="21231C"/>
          <w:spacing w:val="-11"/>
          <w:sz w:val="23"/>
          <w:szCs w:val="23"/>
        </w:rPr>
        <w:t xml:space="preserve"> </w:t>
      </w:r>
      <w:proofErr w:type="spellStart"/>
      <w:r w:rsidR="00130291" w:rsidRPr="00130291">
        <w:rPr>
          <w:rFonts w:ascii="Times New Roman" w:hAnsi="Times New Roman"/>
          <w:color w:val="21231C"/>
          <w:sz w:val="24"/>
          <w:szCs w:val="24"/>
        </w:rPr>
        <w:t>a</w:t>
      </w:r>
      <w:proofErr w:type="spellEnd"/>
      <w:r w:rsidR="00130291" w:rsidRPr="00130291">
        <w:rPr>
          <w:rFonts w:ascii="Times New Roman" w:hAnsi="Times New Roman"/>
          <w:color w:val="21231C"/>
          <w:spacing w:val="23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 xml:space="preserve">směrovým vektorem </w:t>
      </w:r>
      <w:r w:rsidR="00130291" w:rsidRPr="00343EF5">
        <w:rPr>
          <w:position w:val="-10"/>
        </w:rPr>
        <w:object w:dxaOrig="279" w:dyaOrig="300">
          <v:shape id="_x0000_i1031" type="#_x0000_t75" style="width:14.5pt;height:15pt" o:ole="">
            <v:imagedata r:id="rId12" o:title=""/>
          </v:shape>
          <o:OLEObject Type="Embed" ProgID="Equation.3" ShapeID="_x0000_i1031" DrawAspect="Content" ObjectID="_1426887491" r:id="rId25"/>
        </w:object>
      </w:r>
      <w:r w:rsidR="00130291" w:rsidRPr="00130291">
        <w:rPr>
          <w:rFonts w:ascii="Times New Roman" w:hAnsi="Times New Roman"/>
          <w:i/>
          <w:iCs/>
          <w:color w:val="21231C"/>
          <w:sz w:val="25"/>
          <w:szCs w:val="25"/>
        </w:rPr>
        <w:t>,</w:t>
      </w:r>
      <w:r w:rsidR="00130291" w:rsidRPr="00130291">
        <w:rPr>
          <w:rFonts w:ascii="Times New Roman" w:hAnsi="Times New Roman"/>
          <w:i/>
          <w:iCs/>
          <w:color w:val="21231C"/>
          <w:spacing w:val="4"/>
          <w:sz w:val="25"/>
          <w:szCs w:val="25"/>
        </w:rPr>
        <w:t xml:space="preserve"> </w:t>
      </w:r>
      <w:r w:rsidR="00130291" w:rsidRPr="00130291">
        <w:rPr>
          <w:rFonts w:ascii="Times New Roman" w:hAnsi="Times New Roman"/>
          <w:color w:val="21231C"/>
          <w:w w:val="104"/>
          <w:sz w:val="23"/>
          <w:szCs w:val="23"/>
        </w:rPr>
        <w:t>rovi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na</w:t>
      </w:r>
      <w:r w:rsidR="00130291" w:rsidRPr="00130291">
        <w:rPr>
          <w:rFonts w:ascii="Times New Roman" w:hAnsi="Times New Roman"/>
          <w:color w:val="21231C"/>
          <w:spacing w:val="36"/>
          <w:sz w:val="23"/>
          <w:szCs w:val="23"/>
        </w:rPr>
        <w:t xml:space="preserve"> </w:t>
      </w:r>
      <w:r w:rsidR="00130291" w:rsidRPr="00130291">
        <w:rPr>
          <w:rFonts w:ascii="Arial" w:hAnsi="Arial" w:cs="Arial"/>
          <w:i/>
          <w:iCs/>
          <w:color w:val="21231C"/>
          <w:sz w:val="21"/>
          <w:szCs w:val="21"/>
        </w:rPr>
        <w:t>p</w:t>
      </w:r>
      <w:r w:rsidR="00130291" w:rsidRPr="00130291">
        <w:rPr>
          <w:rFonts w:ascii="Arial" w:hAnsi="Arial" w:cs="Arial"/>
          <w:i/>
          <w:iCs/>
          <w:color w:val="21231C"/>
          <w:spacing w:val="11"/>
          <w:sz w:val="21"/>
          <w:szCs w:val="21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bodem</w:t>
      </w:r>
      <w:r w:rsidR="00130291" w:rsidRPr="00130291">
        <w:rPr>
          <w:rFonts w:ascii="Times New Roman" w:hAnsi="Times New Roman"/>
          <w:color w:val="21231C"/>
          <w:spacing w:val="27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B a dvěma</w:t>
      </w:r>
      <w:r w:rsidR="00130291" w:rsidRPr="00130291">
        <w:rPr>
          <w:rFonts w:ascii="Times New Roman" w:hAnsi="Times New Roman"/>
          <w:color w:val="21231C"/>
          <w:spacing w:val="55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nezávislými</w:t>
      </w:r>
      <w:r w:rsidR="00130291" w:rsidRPr="00130291">
        <w:rPr>
          <w:rFonts w:ascii="Times New Roman" w:hAnsi="Times New Roman"/>
          <w:color w:val="21231C"/>
          <w:spacing w:val="1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vektory</w:t>
      </w:r>
      <w:r w:rsidR="00BC21DE" w:rsidRPr="00BC21DE">
        <w:rPr>
          <w:rFonts w:ascii="Times New Roman" w:hAnsi="Times New Roman"/>
          <w:i/>
          <w:iCs/>
          <w:color w:val="21231C"/>
          <w:spacing w:val="12"/>
          <w:position w:val="-6"/>
          <w:sz w:val="25"/>
          <w:szCs w:val="25"/>
        </w:rPr>
        <w:object w:dxaOrig="200" w:dyaOrig="260">
          <v:shape id="_x0000_i1042" type="#_x0000_t75" style="width:10pt;height:13pt" o:ole="">
            <v:imagedata r:id="rId26" o:title=""/>
          </v:shape>
          <o:OLEObject Type="Embed" ProgID="Equation.3" ShapeID="_x0000_i1042" DrawAspect="Content" ObjectID="_1426887492" r:id="rId27"/>
        </w:object>
      </w:r>
      <w:r w:rsidR="00BC21DE" w:rsidRPr="00130291">
        <w:rPr>
          <w:rFonts w:ascii="Times New Roman" w:hAnsi="Times New Roman"/>
          <w:i/>
          <w:iCs/>
          <w:color w:val="21231C"/>
          <w:sz w:val="25"/>
          <w:szCs w:val="25"/>
        </w:rPr>
        <w:t>,</w:t>
      </w:r>
      <w:r w:rsidR="00BC21DE" w:rsidRPr="00BC21DE">
        <w:rPr>
          <w:rFonts w:ascii="Times New Roman" w:hAnsi="Times New Roman"/>
          <w:i/>
          <w:iCs/>
          <w:color w:val="21231C"/>
          <w:position w:val="-6"/>
          <w:sz w:val="25"/>
          <w:szCs w:val="25"/>
        </w:rPr>
        <w:object w:dxaOrig="240" w:dyaOrig="279">
          <v:shape id="_x0000_i1043" type="#_x0000_t75" style="width:12pt;height:14pt" o:ole="">
            <v:imagedata r:id="rId28" o:title=""/>
          </v:shape>
          <o:OLEObject Type="Embed" ProgID="Equation.3" ShapeID="_x0000_i1043" DrawAspect="Content" ObjectID="_1426887493" r:id="rId29"/>
        </w:object>
      </w:r>
      <w:r w:rsidR="00130291" w:rsidRPr="00130291">
        <w:rPr>
          <w:rFonts w:ascii="Times New Roman" w:hAnsi="Times New Roman"/>
          <w:i/>
          <w:iCs/>
          <w:color w:val="3B3B34"/>
          <w:w w:val="133"/>
          <w:sz w:val="25"/>
          <w:szCs w:val="25"/>
        </w:rPr>
        <w:t>.</w:t>
      </w:r>
      <w:r w:rsidR="00130291" w:rsidRPr="00130291">
        <w:rPr>
          <w:rFonts w:ascii="Times New Roman" w:hAnsi="Times New Roman"/>
          <w:i/>
          <w:iCs/>
          <w:color w:val="3B3B34"/>
          <w:spacing w:val="-38"/>
          <w:w w:val="133"/>
          <w:sz w:val="25"/>
          <w:szCs w:val="25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 xml:space="preserve">Přímka </w:t>
      </w:r>
      <w:r w:rsidR="00130291" w:rsidRPr="00130291">
        <w:rPr>
          <w:rFonts w:ascii="Arial" w:hAnsi="Arial" w:cs="Arial"/>
          <w:i/>
          <w:iCs/>
          <w:color w:val="21231C"/>
          <w:sz w:val="21"/>
          <w:szCs w:val="21"/>
        </w:rPr>
        <w:t>p</w:t>
      </w:r>
      <w:r w:rsidR="00130291" w:rsidRPr="00130291">
        <w:rPr>
          <w:rFonts w:ascii="Arial" w:hAnsi="Arial" w:cs="Arial"/>
          <w:i/>
          <w:iCs/>
          <w:color w:val="21231C"/>
          <w:spacing w:val="12"/>
          <w:sz w:val="21"/>
          <w:szCs w:val="21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je</w:t>
      </w:r>
      <w:r w:rsidR="00130291" w:rsidRPr="00130291">
        <w:rPr>
          <w:rFonts w:ascii="Times New Roman" w:hAnsi="Times New Roman"/>
          <w:color w:val="21231C"/>
          <w:spacing w:val="10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s</w:t>
      </w:r>
      <w:r w:rsidR="00130291" w:rsidRPr="00130291">
        <w:rPr>
          <w:rFonts w:ascii="Times New Roman" w:hAnsi="Times New Roman"/>
          <w:color w:val="21231C"/>
          <w:spacing w:val="35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w w:val="105"/>
          <w:sz w:val="23"/>
          <w:szCs w:val="23"/>
        </w:rPr>
        <w:t>r</w:t>
      </w:r>
      <w:r w:rsidR="00130291" w:rsidRPr="00130291">
        <w:rPr>
          <w:rFonts w:ascii="Times New Roman" w:hAnsi="Times New Roman"/>
          <w:color w:val="21231C"/>
          <w:spacing w:val="1"/>
          <w:w w:val="105"/>
          <w:sz w:val="23"/>
          <w:szCs w:val="23"/>
        </w:rPr>
        <w:t>o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vinou</w:t>
      </w:r>
      <w:r w:rsidR="00130291" w:rsidRPr="00130291">
        <w:rPr>
          <w:rFonts w:ascii="Times New Roman" w:hAnsi="Times New Roman"/>
          <w:color w:val="21231C"/>
          <w:spacing w:val="45"/>
          <w:sz w:val="23"/>
          <w:szCs w:val="23"/>
        </w:rPr>
        <w:t xml:space="preserve"> </w:t>
      </w:r>
      <w:r w:rsidR="00130291" w:rsidRPr="00130291">
        <w:rPr>
          <w:rFonts w:ascii="Arial" w:hAnsi="Arial" w:cs="Arial"/>
          <w:i/>
          <w:iCs/>
          <w:color w:val="21231C"/>
          <w:sz w:val="21"/>
          <w:szCs w:val="21"/>
        </w:rPr>
        <w:t>p</w:t>
      </w:r>
      <w:r w:rsidR="00130291" w:rsidRPr="00130291">
        <w:rPr>
          <w:rFonts w:ascii="Arial" w:hAnsi="Arial" w:cs="Arial"/>
          <w:i/>
          <w:iCs/>
          <w:color w:val="21231C"/>
          <w:spacing w:val="23"/>
          <w:sz w:val="21"/>
          <w:szCs w:val="21"/>
        </w:rPr>
        <w:t xml:space="preserve"> </w:t>
      </w:r>
      <w:r w:rsidR="00130291" w:rsidRPr="00130291">
        <w:rPr>
          <w:rFonts w:ascii="Times New Roman" w:hAnsi="Times New Roman"/>
          <w:color w:val="21231C"/>
          <w:w w:val="108"/>
          <w:sz w:val="23"/>
          <w:szCs w:val="23"/>
        </w:rPr>
        <w:t>různoběžná,</w:t>
      </w:r>
      <w:r w:rsidR="00130291" w:rsidRPr="00130291">
        <w:rPr>
          <w:rFonts w:ascii="Times New Roman" w:hAnsi="Times New Roman"/>
          <w:color w:val="21231C"/>
          <w:spacing w:val="7"/>
          <w:w w:val="108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právě tehdy, jsou-li</w:t>
      </w:r>
      <w:r w:rsidR="00130291" w:rsidRPr="00130291">
        <w:rPr>
          <w:rFonts w:ascii="Times New Roman" w:hAnsi="Times New Roman"/>
          <w:color w:val="21231C"/>
          <w:spacing w:val="1"/>
          <w:sz w:val="23"/>
          <w:szCs w:val="23"/>
        </w:rPr>
        <w:t xml:space="preserve"> </w:t>
      </w:r>
      <w:r w:rsidR="00130291" w:rsidRPr="00343EF5">
        <w:rPr>
          <w:position w:val="-10"/>
        </w:rPr>
        <w:object w:dxaOrig="279" w:dyaOrig="300">
          <v:shape id="_x0000_i1032" type="#_x0000_t75" style="width:14.5pt;height:15pt" o:ole="">
            <v:imagedata r:id="rId12" o:title=""/>
          </v:shape>
          <o:OLEObject Type="Embed" ProgID="Equation.3" ShapeID="_x0000_i1032" DrawAspect="Content" ObjectID="_1426887494" r:id="rId30"/>
        </w:object>
      </w:r>
      <w:r w:rsidR="00130291" w:rsidRPr="00130291">
        <w:rPr>
          <w:rFonts w:ascii="Times New Roman" w:hAnsi="Times New Roman"/>
          <w:i/>
          <w:iCs/>
          <w:color w:val="21231C"/>
          <w:sz w:val="25"/>
          <w:szCs w:val="25"/>
        </w:rPr>
        <w:t>,</w:t>
      </w:r>
      <w:r w:rsidR="00130291" w:rsidRPr="00130291">
        <w:rPr>
          <w:rFonts w:ascii="Times New Roman" w:hAnsi="Times New Roman"/>
          <w:i/>
          <w:iCs/>
          <w:color w:val="21231C"/>
          <w:spacing w:val="12"/>
          <w:sz w:val="25"/>
          <w:szCs w:val="25"/>
        </w:rPr>
        <w:t xml:space="preserve"> </w:t>
      </w:r>
      <w:r w:rsidR="00BC21DE" w:rsidRPr="00BC21DE">
        <w:rPr>
          <w:rFonts w:ascii="Times New Roman" w:hAnsi="Times New Roman"/>
          <w:i/>
          <w:iCs/>
          <w:color w:val="21231C"/>
          <w:spacing w:val="12"/>
          <w:position w:val="-6"/>
          <w:sz w:val="25"/>
          <w:szCs w:val="25"/>
        </w:rPr>
        <w:object w:dxaOrig="200" w:dyaOrig="260">
          <v:shape id="_x0000_i1045" type="#_x0000_t75" style="width:10pt;height:13pt" o:ole="">
            <v:imagedata r:id="rId31" o:title=""/>
          </v:shape>
          <o:OLEObject Type="Embed" ProgID="Equation.3" ShapeID="_x0000_i1045" DrawAspect="Content" ObjectID="_1426887495" r:id="rId32"/>
        </w:object>
      </w:r>
      <w:r w:rsidR="00130291" w:rsidRPr="00130291">
        <w:rPr>
          <w:rFonts w:ascii="Times New Roman" w:hAnsi="Times New Roman"/>
          <w:i/>
          <w:iCs/>
          <w:color w:val="21231C"/>
          <w:sz w:val="25"/>
          <w:szCs w:val="25"/>
        </w:rPr>
        <w:t>,</w:t>
      </w:r>
      <w:r w:rsidR="00BC21DE" w:rsidRPr="00BC21DE">
        <w:rPr>
          <w:rFonts w:ascii="Times New Roman" w:hAnsi="Times New Roman"/>
          <w:i/>
          <w:iCs/>
          <w:color w:val="21231C"/>
          <w:position w:val="-6"/>
          <w:sz w:val="25"/>
          <w:szCs w:val="25"/>
        </w:rPr>
        <w:object w:dxaOrig="240" w:dyaOrig="279">
          <v:shape id="_x0000_i1044" type="#_x0000_t75" style="width:12pt;height:14pt" o:ole="">
            <v:imagedata r:id="rId33" o:title=""/>
          </v:shape>
          <o:OLEObject Type="Embed" ProgID="Equation.3" ShapeID="_x0000_i1044" DrawAspect="Content" ObjectID="_1426887496" r:id="rId34"/>
        </w:object>
      </w:r>
      <w:r w:rsidR="00130291" w:rsidRPr="00130291">
        <w:rPr>
          <w:rFonts w:ascii="Times New Roman" w:hAnsi="Times New Roman"/>
          <w:i/>
          <w:iCs/>
          <w:color w:val="21231C"/>
          <w:spacing w:val="-38"/>
          <w:w w:val="129"/>
          <w:sz w:val="24"/>
          <w:szCs w:val="24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lineárně</w:t>
      </w:r>
      <w:r w:rsidR="00130291" w:rsidRPr="00130291">
        <w:rPr>
          <w:rFonts w:ascii="Times New Roman" w:hAnsi="Times New Roman"/>
          <w:color w:val="21231C"/>
          <w:spacing w:val="24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w w:val="105"/>
          <w:sz w:val="23"/>
          <w:szCs w:val="23"/>
        </w:rPr>
        <w:t>nezávislé (jeden vektor je lineární kombinací zbývajících dvou vektorů)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.</w:t>
      </w:r>
      <w:r w:rsidR="00130291" w:rsidRPr="00130291">
        <w:rPr>
          <w:rFonts w:ascii="Times New Roman" w:hAnsi="Times New Roman"/>
          <w:color w:val="21231C"/>
          <w:spacing w:val="28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 xml:space="preserve">Přímka </w:t>
      </w:r>
      <w:r w:rsidR="00130291" w:rsidRPr="00130291">
        <w:rPr>
          <w:rFonts w:ascii="Times New Roman" w:hAnsi="Times New Roman"/>
          <w:i/>
          <w:iCs/>
          <w:color w:val="21231C"/>
          <w:sz w:val="23"/>
          <w:szCs w:val="23"/>
        </w:rPr>
        <w:t>p</w:t>
      </w:r>
      <w:r w:rsidR="00130291" w:rsidRPr="00130291">
        <w:rPr>
          <w:rFonts w:ascii="Times New Roman" w:hAnsi="Times New Roman"/>
          <w:i/>
          <w:iCs/>
          <w:color w:val="21231C"/>
          <w:spacing w:val="-3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je</w:t>
      </w:r>
      <w:r w:rsidR="00130291" w:rsidRPr="00130291">
        <w:rPr>
          <w:rFonts w:ascii="Times New Roman" w:hAnsi="Times New Roman"/>
          <w:color w:val="21231C"/>
          <w:spacing w:val="25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s</w:t>
      </w:r>
      <w:r w:rsidR="00130291" w:rsidRPr="00130291">
        <w:rPr>
          <w:rFonts w:ascii="Times New Roman" w:hAnsi="Times New Roman"/>
          <w:color w:val="21231C"/>
          <w:spacing w:val="34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rovinou</w:t>
      </w:r>
      <w:r w:rsidR="00130291" w:rsidRPr="00130291">
        <w:rPr>
          <w:rFonts w:ascii="Times New Roman" w:hAnsi="Times New Roman"/>
          <w:color w:val="21231C"/>
          <w:spacing w:val="31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w w:val="107"/>
          <w:sz w:val="23"/>
          <w:szCs w:val="23"/>
        </w:rPr>
        <w:t>rovnoběžná,</w:t>
      </w:r>
      <w:r w:rsidR="00130291" w:rsidRPr="00130291">
        <w:rPr>
          <w:rFonts w:ascii="Times New Roman" w:hAnsi="Times New Roman"/>
          <w:color w:val="21231C"/>
          <w:spacing w:val="36"/>
          <w:w w:val="107"/>
          <w:sz w:val="23"/>
          <w:szCs w:val="23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právě tehd</w:t>
      </w:r>
      <w:r w:rsidR="00130291" w:rsidRPr="00130291">
        <w:rPr>
          <w:rFonts w:ascii="Times New Roman" w:hAnsi="Times New Roman"/>
          <w:color w:val="21231C"/>
          <w:spacing w:val="6"/>
          <w:sz w:val="23"/>
          <w:szCs w:val="23"/>
        </w:rPr>
        <w:t>y</w:t>
      </w:r>
      <w:r w:rsidR="00130291" w:rsidRPr="00130291">
        <w:rPr>
          <w:rFonts w:ascii="Times New Roman" w:hAnsi="Times New Roman"/>
          <w:color w:val="3B3B34"/>
          <w:sz w:val="23"/>
          <w:szCs w:val="23"/>
        </w:rPr>
        <w:t xml:space="preserve">, </w:t>
      </w:r>
      <w:r w:rsidR="00130291" w:rsidRPr="00130291">
        <w:rPr>
          <w:rFonts w:ascii="Times New Roman" w:hAnsi="Times New Roman"/>
          <w:color w:val="21231C"/>
          <w:w w:val="105"/>
          <w:sz w:val="23"/>
          <w:szCs w:val="23"/>
        </w:rPr>
        <w:t xml:space="preserve">jsou-li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vektory</w:t>
      </w:r>
      <w:r w:rsidR="00130291" w:rsidRPr="00130291">
        <w:rPr>
          <w:rFonts w:ascii="Times New Roman" w:hAnsi="Times New Roman"/>
          <w:color w:val="21231C"/>
          <w:spacing w:val="-15"/>
          <w:sz w:val="23"/>
          <w:szCs w:val="23"/>
        </w:rPr>
        <w:t xml:space="preserve"> </w:t>
      </w:r>
      <w:r w:rsidR="00130291" w:rsidRPr="00343EF5">
        <w:rPr>
          <w:position w:val="-10"/>
        </w:rPr>
        <w:object w:dxaOrig="279" w:dyaOrig="300">
          <v:shape id="_x0000_i1033" type="#_x0000_t75" style="width:14.5pt;height:15pt" o:ole="">
            <v:imagedata r:id="rId12" o:title=""/>
          </v:shape>
          <o:OLEObject Type="Embed" ProgID="Equation.3" ShapeID="_x0000_i1033" DrawAspect="Content" ObjectID="_1426887497" r:id="rId35"/>
        </w:object>
      </w:r>
      <w:r w:rsidR="00130291" w:rsidRPr="00130291">
        <w:rPr>
          <w:rFonts w:ascii="Times New Roman" w:hAnsi="Times New Roman"/>
          <w:i/>
          <w:iCs/>
          <w:color w:val="21231C"/>
          <w:sz w:val="25"/>
          <w:szCs w:val="25"/>
        </w:rPr>
        <w:t>,</w:t>
      </w:r>
      <w:r w:rsidR="000104CA">
        <w:rPr>
          <w:rFonts w:ascii="Times New Roman" w:hAnsi="Times New Roman"/>
          <w:i/>
          <w:iCs/>
          <w:color w:val="21231C"/>
          <w:sz w:val="25"/>
          <w:szCs w:val="25"/>
        </w:rPr>
        <w:t xml:space="preserve"> </w:t>
      </w:r>
      <w:r w:rsidR="00BC21DE" w:rsidRPr="00BC21DE">
        <w:rPr>
          <w:rFonts w:ascii="Times New Roman" w:hAnsi="Times New Roman"/>
          <w:i/>
          <w:iCs/>
          <w:color w:val="21231C"/>
          <w:spacing w:val="12"/>
          <w:position w:val="-6"/>
          <w:sz w:val="25"/>
          <w:szCs w:val="25"/>
        </w:rPr>
        <w:object w:dxaOrig="200" w:dyaOrig="260">
          <v:shape id="_x0000_i1040" type="#_x0000_t75" style="width:10pt;height:13pt" o:ole="">
            <v:imagedata r:id="rId26" o:title=""/>
          </v:shape>
          <o:OLEObject Type="Embed" ProgID="Equation.3" ShapeID="_x0000_i1040" DrawAspect="Content" ObjectID="_1426887498" r:id="rId36"/>
        </w:object>
      </w:r>
      <w:r w:rsidR="00BC21DE" w:rsidRPr="00130291">
        <w:rPr>
          <w:rFonts w:ascii="Times New Roman" w:hAnsi="Times New Roman"/>
          <w:i/>
          <w:iCs/>
          <w:color w:val="21231C"/>
          <w:sz w:val="25"/>
          <w:szCs w:val="25"/>
        </w:rPr>
        <w:t>,</w:t>
      </w:r>
      <w:r w:rsidR="00BC21DE" w:rsidRPr="00BC21DE">
        <w:rPr>
          <w:rFonts w:ascii="Times New Roman" w:hAnsi="Times New Roman"/>
          <w:i/>
          <w:iCs/>
          <w:color w:val="21231C"/>
          <w:position w:val="-6"/>
          <w:sz w:val="25"/>
          <w:szCs w:val="25"/>
        </w:rPr>
        <w:object w:dxaOrig="240" w:dyaOrig="279">
          <v:shape id="_x0000_i1041" type="#_x0000_t75" style="width:12pt;height:14pt" o:ole="">
            <v:imagedata r:id="rId28" o:title=""/>
          </v:shape>
          <o:OLEObject Type="Embed" ProgID="Equation.3" ShapeID="_x0000_i1041" DrawAspect="Content" ObjectID="_1426887499" r:id="rId37"/>
        </w:object>
      </w:r>
      <w:r w:rsidR="00130291" w:rsidRPr="00130291">
        <w:rPr>
          <w:rFonts w:ascii="Times New Roman" w:hAnsi="Times New Roman"/>
          <w:i/>
          <w:iCs/>
          <w:color w:val="21231C"/>
          <w:spacing w:val="-8"/>
          <w:w w:val="129"/>
          <w:sz w:val="24"/>
          <w:szCs w:val="24"/>
        </w:rPr>
        <w:t xml:space="preserve"> </w:t>
      </w:r>
      <w:r w:rsidR="00130291" w:rsidRPr="00130291">
        <w:rPr>
          <w:rFonts w:ascii="Times New Roman" w:hAnsi="Times New Roman"/>
          <w:color w:val="21231C"/>
          <w:sz w:val="23"/>
          <w:szCs w:val="23"/>
        </w:rPr>
        <w:t>lineárně závislé.</w:t>
      </w:r>
    </w:p>
    <w:p w:rsidR="00501CAC" w:rsidRDefault="00501CAC" w:rsidP="00D230AA">
      <w:pPr>
        <w:rPr>
          <w:rFonts w:ascii="Times New Roman" w:hAnsi="Times New Roman"/>
          <w:b/>
          <w:sz w:val="24"/>
          <w:szCs w:val="24"/>
        </w:rPr>
      </w:pPr>
    </w:p>
    <w:p w:rsidR="00501CAC" w:rsidRDefault="00501CAC" w:rsidP="00D230AA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130291" w:rsidRDefault="00130291" w:rsidP="00D230AA">
      <w:pPr>
        <w:rPr>
          <w:rFonts w:ascii="Times New Roman" w:hAnsi="Times New Roman"/>
          <w:b/>
          <w:sz w:val="24"/>
          <w:szCs w:val="24"/>
        </w:rPr>
      </w:pPr>
    </w:p>
    <w:p w:rsidR="00130291" w:rsidRDefault="00130291" w:rsidP="009E58FA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:rsidR="009E58FA" w:rsidRDefault="009E58FA" w:rsidP="009E58F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30291" w:rsidRDefault="00BE42E6" w:rsidP="009E58FA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Úlohu lze převést na řešení vzájemné polohy směrového vektoru přímky </w:t>
      </w:r>
      <w:r w:rsidR="00BC21DE" w:rsidRPr="00343EF5">
        <w:rPr>
          <w:position w:val="-10"/>
        </w:rPr>
        <w:object w:dxaOrig="279" w:dyaOrig="300">
          <v:shape id="_x0000_i1039" type="#_x0000_t75" style="width:14.5pt;height:15pt" o:ole="">
            <v:imagedata r:id="rId12" o:title=""/>
          </v:shape>
          <o:OLEObject Type="Embed" ProgID="Equation.3" ShapeID="_x0000_i1039" DrawAspect="Content" ObjectID="_1426887500" r:id="rId38"/>
        </w:object>
      </w:r>
      <w:r>
        <w:rPr>
          <w:rFonts w:ascii="Times New Roman" w:hAnsi="Times New Roman"/>
          <w:sz w:val="24"/>
          <w:szCs w:val="24"/>
        </w:rPr>
        <w:t>a normálového vektoru roviny</w:t>
      </w:r>
      <w:r w:rsidR="00BC21DE">
        <w:rPr>
          <w:rFonts w:ascii="Times New Roman" w:hAnsi="Times New Roman"/>
          <w:sz w:val="24"/>
          <w:szCs w:val="24"/>
        </w:rPr>
        <w:t xml:space="preserve"> </w:t>
      </w:r>
      <w:r w:rsidR="00BC21DE" w:rsidRPr="00501CAC">
        <w:rPr>
          <w:iCs/>
          <w:color w:val="21231C"/>
          <w:position w:val="-6"/>
        </w:rPr>
        <w:object w:dxaOrig="200" w:dyaOrig="279">
          <v:shape id="_x0000_i1038" type="#_x0000_t75" style="width:10pt;height:14pt" o:ole="">
            <v:imagedata r:id="rId15" o:title=""/>
          </v:shape>
          <o:OLEObject Type="Embed" ProgID="Equation.3" ShapeID="_x0000_i1038" DrawAspect="Content" ObjectID="_1426887501" r:id="rId39"/>
        </w:object>
      </w:r>
      <w:r>
        <w:rPr>
          <w:rFonts w:ascii="Times New Roman" w:hAnsi="Times New Roman"/>
          <w:sz w:val="24"/>
          <w:szCs w:val="24"/>
        </w:rPr>
        <w:t>. Normálový vektor roviny nalezneme ze směrových vektorů roviny pomocí vektorového součinu.</w:t>
      </w:r>
    </w:p>
    <w:p w:rsidR="00BE42E6" w:rsidRDefault="00BC21DE" w:rsidP="009E58FA">
      <w:pPr>
        <w:ind w:left="720"/>
        <w:jc w:val="center"/>
        <w:rPr>
          <w:rFonts w:ascii="Times New Roman" w:hAnsi="Times New Roman"/>
          <w:i/>
          <w:iCs/>
          <w:color w:val="21231C"/>
          <w:sz w:val="24"/>
          <w:szCs w:val="24"/>
        </w:rPr>
      </w:pPr>
      <w:r w:rsidRPr="00BC21DE">
        <w:rPr>
          <w:rFonts w:ascii="Times New Roman" w:hAnsi="Times New Roman"/>
          <w:iCs/>
          <w:color w:val="21231C"/>
          <w:position w:val="-6"/>
          <w:sz w:val="24"/>
          <w:szCs w:val="24"/>
        </w:rPr>
        <w:object w:dxaOrig="200" w:dyaOrig="279">
          <v:shape id="_x0000_i1046" type="#_x0000_t75" style="width:10pt;height:14pt" o:ole="">
            <v:imagedata r:id="rId15" o:title=""/>
          </v:shape>
          <o:OLEObject Type="Embed" ProgID="Equation.3" ShapeID="_x0000_i1046" DrawAspect="Content" ObjectID="_1426887502" r:id="rId40"/>
        </w:object>
      </w:r>
      <w:r w:rsidRPr="00BC21DE">
        <w:rPr>
          <w:rFonts w:ascii="Times New Roman" w:hAnsi="Times New Roman"/>
          <w:i/>
          <w:iCs/>
          <w:color w:val="21231C"/>
          <w:position w:val="1"/>
          <w:sz w:val="24"/>
          <w:szCs w:val="24"/>
        </w:rPr>
        <w:t>=</w:t>
      </w:r>
      <w:r w:rsidRPr="00BC21DE">
        <w:rPr>
          <w:rFonts w:ascii="Times New Roman" w:hAnsi="Times New Roman"/>
          <w:i/>
          <w:iCs/>
          <w:color w:val="21231C"/>
          <w:spacing w:val="12"/>
          <w:position w:val="-6"/>
          <w:sz w:val="24"/>
          <w:szCs w:val="24"/>
        </w:rPr>
        <w:object w:dxaOrig="200" w:dyaOrig="260">
          <v:shape id="_x0000_i1047" type="#_x0000_t75" style="width:10pt;height:13pt" o:ole="">
            <v:imagedata r:id="rId26" o:title=""/>
          </v:shape>
          <o:OLEObject Type="Embed" ProgID="Equation.3" ShapeID="_x0000_i1047" DrawAspect="Content" ObjectID="_1426887503" r:id="rId41"/>
        </w:object>
      </w:r>
      <w:r w:rsidRPr="00BC21DE">
        <w:rPr>
          <w:rFonts w:ascii="Times New Roman" w:hAnsi="Times New Roman"/>
          <w:iCs/>
          <w:color w:val="21231C"/>
          <w:sz w:val="24"/>
          <w:szCs w:val="24"/>
        </w:rPr>
        <w:t>x</w:t>
      </w:r>
      <w:r w:rsidRPr="00BC21DE">
        <w:rPr>
          <w:rFonts w:ascii="Times New Roman" w:hAnsi="Times New Roman"/>
          <w:i/>
          <w:iCs/>
          <w:color w:val="21231C"/>
          <w:position w:val="-6"/>
          <w:sz w:val="24"/>
          <w:szCs w:val="24"/>
        </w:rPr>
        <w:object w:dxaOrig="240" w:dyaOrig="279">
          <v:shape id="_x0000_i1048" type="#_x0000_t75" style="width:12pt;height:14pt" o:ole="">
            <v:imagedata r:id="rId28" o:title=""/>
          </v:shape>
          <o:OLEObject Type="Embed" ProgID="Equation.3" ShapeID="_x0000_i1048" DrawAspect="Content" ObjectID="_1426887504" r:id="rId42"/>
        </w:object>
      </w:r>
      <w:r w:rsidRPr="00BC21DE">
        <w:rPr>
          <w:rFonts w:ascii="Times New Roman" w:hAnsi="Times New Roman"/>
          <w:i/>
          <w:iCs/>
          <w:color w:val="21231C"/>
          <w:sz w:val="24"/>
          <w:szCs w:val="24"/>
        </w:rPr>
        <w:t>=</w:t>
      </w:r>
      <w:r>
        <w:rPr>
          <w:rFonts w:ascii="Times New Roman" w:hAnsi="Times New Roman"/>
          <w:i/>
          <w:iCs/>
          <w:color w:val="21231C"/>
          <w:sz w:val="24"/>
          <w:szCs w:val="24"/>
        </w:rPr>
        <w:t>( v</w:t>
      </w:r>
      <w:r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2</w:t>
      </w:r>
      <w:r>
        <w:rPr>
          <w:rFonts w:ascii="Times New Roman" w:hAnsi="Times New Roman"/>
          <w:i/>
          <w:iCs/>
          <w:color w:val="21231C"/>
          <w:sz w:val="24"/>
          <w:szCs w:val="24"/>
        </w:rPr>
        <w:t>w</w:t>
      </w:r>
      <w:r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3</w:t>
      </w:r>
      <w:r>
        <w:rPr>
          <w:rFonts w:ascii="Times New Roman" w:hAnsi="Times New Roman"/>
          <w:i/>
          <w:iCs/>
          <w:color w:val="21231C"/>
          <w:sz w:val="24"/>
          <w:szCs w:val="24"/>
        </w:rPr>
        <w:t>-v</w:t>
      </w:r>
      <w:r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3</w:t>
      </w:r>
      <w:r>
        <w:rPr>
          <w:rFonts w:ascii="Times New Roman" w:hAnsi="Times New Roman"/>
          <w:i/>
          <w:iCs/>
          <w:color w:val="21231C"/>
          <w:sz w:val="24"/>
          <w:szCs w:val="24"/>
        </w:rPr>
        <w:t>w</w:t>
      </w:r>
      <w:r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 xml:space="preserve">2; </w:t>
      </w:r>
      <w:r>
        <w:rPr>
          <w:rFonts w:ascii="Times New Roman" w:hAnsi="Times New Roman"/>
          <w:i/>
          <w:iCs/>
          <w:color w:val="21231C"/>
          <w:sz w:val="24"/>
          <w:szCs w:val="24"/>
        </w:rPr>
        <w:t>v</w:t>
      </w:r>
      <w:r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3</w:t>
      </w:r>
      <w:r>
        <w:rPr>
          <w:rFonts w:ascii="Times New Roman" w:hAnsi="Times New Roman"/>
          <w:i/>
          <w:iCs/>
          <w:color w:val="21231C"/>
          <w:sz w:val="24"/>
          <w:szCs w:val="24"/>
        </w:rPr>
        <w:t>w</w:t>
      </w:r>
      <w:r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iCs/>
          <w:color w:val="21231C"/>
          <w:sz w:val="24"/>
          <w:szCs w:val="24"/>
        </w:rPr>
        <w:t>-v</w:t>
      </w:r>
      <w:r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iCs/>
          <w:color w:val="21231C"/>
          <w:sz w:val="24"/>
          <w:szCs w:val="24"/>
        </w:rPr>
        <w:t>w</w:t>
      </w:r>
      <w:r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3;</w:t>
      </w:r>
      <w:r w:rsidR="009E58FA" w:rsidRPr="009E58FA">
        <w:rPr>
          <w:rFonts w:ascii="Times New Roman" w:hAnsi="Times New Roman"/>
          <w:i/>
          <w:iCs/>
          <w:color w:val="21231C"/>
          <w:sz w:val="24"/>
          <w:szCs w:val="24"/>
        </w:rPr>
        <w:t>v</w:t>
      </w:r>
      <w:r w:rsidR="009E58FA" w:rsidRPr="009E58FA"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1</w:t>
      </w:r>
      <w:r w:rsidR="009E58FA" w:rsidRPr="009E58FA">
        <w:rPr>
          <w:rFonts w:ascii="Times New Roman" w:hAnsi="Times New Roman"/>
          <w:i/>
          <w:iCs/>
          <w:color w:val="21231C"/>
          <w:sz w:val="24"/>
          <w:szCs w:val="24"/>
        </w:rPr>
        <w:t>w</w:t>
      </w:r>
      <w:r w:rsidR="009E58FA" w:rsidRPr="009E58FA"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2</w:t>
      </w:r>
      <w:r w:rsidR="009E58FA">
        <w:rPr>
          <w:rFonts w:ascii="Times New Roman" w:hAnsi="Times New Roman"/>
          <w:i/>
          <w:iCs/>
          <w:color w:val="21231C"/>
          <w:sz w:val="24"/>
          <w:szCs w:val="24"/>
        </w:rPr>
        <w:t>-</w:t>
      </w:r>
      <w:r w:rsidR="009E58FA" w:rsidRPr="009E58FA">
        <w:rPr>
          <w:rFonts w:ascii="Times New Roman" w:hAnsi="Times New Roman"/>
          <w:i/>
          <w:iCs/>
          <w:color w:val="21231C"/>
          <w:sz w:val="24"/>
          <w:szCs w:val="24"/>
        </w:rPr>
        <w:t>v</w:t>
      </w:r>
      <w:r w:rsidR="009E58FA" w:rsidRPr="009E58FA"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2</w:t>
      </w:r>
      <w:r w:rsidR="009E58FA">
        <w:rPr>
          <w:rFonts w:ascii="Times New Roman" w:hAnsi="Times New Roman"/>
          <w:i/>
          <w:iCs/>
          <w:color w:val="21231C"/>
          <w:sz w:val="24"/>
          <w:szCs w:val="24"/>
        </w:rPr>
        <w:t>w</w:t>
      </w:r>
      <w:r w:rsidR="009E58FA">
        <w:rPr>
          <w:rFonts w:ascii="Times New Roman" w:hAnsi="Times New Roman"/>
          <w:i/>
          <w:iCs/>
          <w:color w:val="21231C"/>
          <w:sz w:val="24"/>
          <w:szCs w:val="24"/>
          <w:vertAlign w:val="subscript"/>
        </w:rPr>
        <w:t>1</w:t>
      </w:r>
      <w:r w:rsidR="009E58FA">
        <w:rPr>
          <w:rFonts w:ascii="Times New Roman" w:hAnsi="Times New Roman"/>
          <w:i/>
          <w:iCs/>
          <w:color w:val="21231C"/>
          <w:sz w:val="24"/>
          <w:szCs w:val="24"/>
        </w:rPr>
        <w:t>)</w:t>
      </w:r>
    </w:p>
    <w:p w:rsidR="009E58FA" w:rsidRPr="009E58FA" w:rsidRDefault="009E58FA" w:rsidP="009E58FA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D230AA" w:rsidRDefault="00D230AA" w:rsidP="00D230AA">
      <w:pPr>
        <w:rPr>
          <w:rFonts w:ascii="Times New Roman" w:hAnsi="Times New Roman"/>
          <w:b/>
          <w:sz w:val="24"/>
          <w:szCs w:val="24"/>
        </w:rPr>
      </w:pPr>
      <w:r w:rsidRPr="00921ADC">
        <w:rPr>
          <w:rFonts w:ascii="Times New Roman" w:hAnsi="Times New Roman"/>
          <w:b/>
          <w:sz w:val="24"/>
          <w:szCs w:val="24"/>
        </w:rPr>
        <w:t>Společné body</w:t>
      </w:r>
    </w:p>
    <w:p w:rsidR="000104CA" w:rsidRPr="000104CA" w:rsidRDefault="000104CA" w:rsidP="00D230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30291">
        <w:rPr>
          <w:rFonts w:ascii="Times New Roman" w:hAnsi="Times New Roman"/>
          <w:color w:val="21231C"/>
          <w:sz w:val="23"/>
          <w:szCs w:val="23"/>
        </w:rPr>
        <w:t>Leží-li</w:t>
      </w:r>
      <w:r w:rsidRPr="00130291">
        <w:rPr>
          <w:rFonts w:ascii="Times New Roman" w:hAnsi="Times New Roman"/>
          <w:color w:val="21231C"/>
          <w:spacing w:val="10"/>
          <w:sz w:val="23"/>
          <w:szCs w:val="23"/>
        </w:rPr>
        <w:t xml:space="preserve"> </w:t>
      </w:r>
      <w:r w:rsidRPr="00130291">
        <w:rPr>
          <w:rFonts w:ascii="Times New Roman" w:hAnsi="Times New Roman"/>
          <w:color w:val="21231C"/>
          <w:sz w:val="23"/>
          <w:szCs w:val="23"/>
        </w:rPr>
        <w:t xml:space="preserve">bod </w:t>
      </w:r>
      <w:r w:rsidRPr="00130291">
        <w:rPr>
          <w:rFonts w:ascii="Times New Roman" w:hAnsi="Times New Roman"/>
          <w:i/>
          <w:iCs/>
          <w:color w:val="21231C"/>
          <w:sz w:val="21"/>
          <w:szCs w:val="21"/>
        </w:rPr>
        <w:t>A</w:t>
      </w:r>
      <w:r w:rsidRPr="00130291">
        <w:rPr>
          <w:rFonts w:ascii="Times New Roman" w:hAnsi="Times New Roman"/>
          <w:i/>
          <w:iCs/>
          <w:color w:val="21231C"/>
          <w:spacing w:val="46"/>
          <w:sz w:val="21"/>
          <w:szCs w:val="21"/>
        </w:rPr>
        <w:t xml:space="preserve"> </w:t>
      </w:r>
      <w:r w:rsidRPr="00130291">
        <w:rPr>
          <w:rFonts w:ascii="Times New Roman" w:hAnsi="Times New Roman"/>
          <w:color w:val="21231C"/>
          <w:sz w:val="23"/>
          <w:szCs w:val="23"/>
        </w:rPr>
        <w:t>v</w:t>
      </w:r>
      <w:r w:rsidRPr="00130291">
        <w:rPr>
          <w:rFonts w:ascii="Times New Roman" w:hAnsi="Times New Roman"/>
          <w:color w:val="21231C"/>
          <w:spacing w:val="44"/>
          <w:sz w:val="23"/>
          <w:szCs w:val="23"/>
        </w:rPr>
        <w:t xml:space="preserve"> </w:t>
      </w:r>
      <w:r w:rsidRPr="00130291">
        <w:rPr>
          <w:rFonts w:ascii="Times New Roman" w:hAnsi="Times New Roman"/>
          <w:color w:val="21231C"/>
          <w:sz w:val="23"/>
          <w:szCs w:val="23"/>
        </w:rPr>
        <w:t>rovině</w:t>
      </w:r>
      <w:r w:rsidRPr="00130291">
        <w:rPr>
          <w:rFonts w:ascii="Times New Roman" w:hAnsi="Times New Roman"/>
          <w:color w:val="21231C"/>
          <w:spacing w:val="32"/>
          <w:sz w:val="23"/>
          <w:szCs w:val="23"/>
        </w:rPr>
        <w:t xml:space="preserve"> </w:t>
      </w:r>
      <w:r w:rsidR="00407905">
        <w:rPr>
          <w:rFonts w:ascii="Arial" w:hAnsi="Arial" w:cs="Arial"/>
          <w:i/>
          <w:iCs/>
          <w:color w:val="3B3B34"/>
          <w:w w:val="115"/>
          <w:sz w:val="20"/>
          <w:szCs w:val="20"/>
        </w:rPr>
        <w:t>ρ</w:t>
      </w:r>
      <w:r w:rsidRPr="00130291">
        <w:rPr>
          <w:rFonts w:ascii="Arial" w:hAnsi="Arial" w:cs="Arial"/>
          <w:i/>
          <w:iCs/>
          <w:color w:val="3B3B34"/>
          <w:w w:val="115"/>
          <w:sz w:val="20"/>
          <w:szCs w:val="20"/>
        </w:rPr>
        <w:t xml:space="preserve">, </w:t>
      </w:r>
      <w:r w:rsidRPr="00130291">
        <w:rPr>
          <w:rFonts w:ascii="Times New Roman" w:hAnsi="Times New Roman"/>
          <w:color w:val="21231C"/>
          <w:sz w:val="23"/>
          <w:szCs w:val="23"/>
        </w:rPr>
        <w:t>přímka</w:t>
      </w:r>
      <w:r w:rsidRPr="00130291">
        <w:rPr>
          <w:rFonts w:ascii="Times New Roman" w:hAnsi="Times New Roman"/>
          <w:color w:val="21231C"/>
          <w:spacing w:val="7"/>
          <w:sz w:val="23"/>
          <w:szCs w:val="23"/>
        </w:rPr>
        <w:t xml:space="preserve"> </w:t>
      </w:r>
      <w:r w:rsidRPr="00130291">
        <w:rPr>
          <w:rFonts w:ascii="Arial" w:hAnsi="Arial" w:cs="Arial"/>
          <w:i/>
          <w:iCs/>
          <w:color w:val="21231C"/>
          <w:sz w:val="21"/>
          <w:szCs w:val="21"/>
        </w:rPr>
        <w:t>p</w:t>
      </w:r>
      <w:r w:rsidRPr="00130291">
        <w:rPr>
          <w:rFonts w:ascii="Arial" w:hAnsi="Arial" w:cs="Arial"/>
          <w:i/>
          <w:iCs/>
          <w:color w:val="21231C"/>
          <w:spacing w:val="32"/>
          <w:sz w:val="21"/>
          <w:szCs w:val="21"/>
        </w:rPr>
        <w:t xml:space="preserve"> </w:t>
      </w:r>
      <w:r w:rsidRPr="00130291">
        <w:rPr>
          <w:rFonts w:ascii="Times New Roman" w:hAnsi="Times New Roman"/>
          <w:color w:val="21231C"/>
          <w:sz w:val="23"/>
          <w:szCs w:val="23"/>
        </w:rPr>
        <w:t>leží</w:t>
      </w:r>
      <w:r w:rsidRPr="00130291">
        <w:rPr>
          <w:rFonts w:ascii="Times New Roman" w:hAnsi="Times New Roman"/>
          <w:color w:val="21231C"/>
          <w:spacing w:val="51"/>
          <w:sz w:val="23"/>
          <w:szCs w:val="23"/>
        </w:rPr>
        <w:t xml:space="preserve"> </w:t>
      </w:r>
      <w:r w:rsidRPr="00130291">
        <w:rPr>
          <w:rFonts w:ascii="Times New Roman" w:hAnsi="Times New Roman"/>
          <w:color w:val="21231C"/>
          <w:sz w:val="23"/>
          <w:szCs w:val="23"/>
        </w:rPr>
        <w:t>v</w:t>
      </w:r>
      <w:r w:rsidRPr="00130291">
        <w:rPr>
          <w:rFonts w:ascii="Times New Roman" w:hAnsi="Times New Roman"/>
          <w:color w:val="21231C"/>
          <w:spacing w:val="38"/>
          <w:sz w:val="23"/>
          <w:szCs w:val="23"/>
        </w:rPr>
        <w:t xml:space="preserve"> </w:t>
      </w:r>
      <w:r w:rsidRPr="00130291">
        <w:rPr>
          <w:rFonts w:ascii="Times New Roman" w:hAnsi="Times New Roman"/>
          <w:color w:val="21231C"/>
          <w:sz w:val="23"/>
          <w:szCs w:val="23"/>
        </w:rPr>
        <w:t>rovině</w:t>
      </w:r>
      <w:r w:rsidRPr="00130291">
        <w:rPr>
          <w:rFonts w:ascii="Times New Roman" w:hAnsi="Times New Roman"/>
          <w:color w:val="21231C"/>
          <w:spacing w:val="2"/>
          <w:sz w:val="23"/>
          <w:szCs w:val="23"/>
        </w:rPr>
        <w:t xml:space="preserve"> </w:t>
      </w:r>
      <w:r w:rsidR="00407905">
        <w:rPr>
          <w:rFonts w:ascii="Arial" w:hAnsi="Arial" w:cs="Arial"/>
          <w:i/>
          <w:iCs/>
          <w:color w:val="21231C"/>
          <w:w w:val="126"/>
          <w:sz w:val="21"/>
          <w:szCs w:val="21"/>
        </w:rPr>
        <w:t>ρ</w:t>
      </w:r>
      <w:r>
        <w:rPr>
          <w:rFonts w:ascii="Arial" w:hAnsi="Arial" w:cs="Arial"/>
          <w:i/>
          <w:iCs/>
          <w:color w:val="21231C"/>
          <w:w w:val="126"/>
          <w:sz w:val="21"/>
          <w:szCs w:val="21"/>
        </w:rPr>
        <w:t>.</w:t>
      </w:r>
      <w:r w:rsidR="00407905">
        <w:rPr>
          <w:rFonts w:ascii="Arial" w:hAnsi="Arial" w:cs="Arial"/>
          <w:i/>
          <w:iCs/>
          <w:color w:val="21231C"/>
          <w:w w:val="126"/>
          <w:sz w:val="21"/>
          <w:szCs w:val="21"/>
        </w:rPr>
        <w:t xml:space="preserve"> </w:t>
      </w:r>
      <w:r>
        <w:rPr>
          <w:rFonts w:ascii="Arial" w:hAnsi="Arial" w:cs="Arial"/>
          <w:iCs/>
          <w:color w:val="21231C"/>
          <w:w w:val="126"/>
          <w:sz w:val="21"/>
          <w:szCs w:val="21"/>
        </w:rPr>
        <w:t>J</w:t>
      </w:r>
      <w:r w:rsidR="00407905">
        <w:rPr>
          <w:rFonts w:ascii="Times New Roman" w:eastAsia="Times New Roman" w:hAnsi="Times New Roman"/>
          <w:sz w:val="24"/>
          <w:szCs w:val="24"/>
          <w:lang w:eastAsia="cs-CZ"/>
        </w:rPr>
        <w:t xml:space="preserve">sou </w:t>
      </w:r>
      <w:r w:rsidRPr="00D230A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rovnoběžné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splývající</w:t>
      </w:r>
      <w:r w:rsidR="00407905" w:rsidRPr="00407905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40790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407905" w:rsidRPr="000104CA">
        <w:rPr>
          <w:rFonts w:ascii="Times New Roman" w:eastAsia="Times New Roman" w:hAnsi="Times New Roman"/>
          <w:sz w:val="24"/>
          <w:szCs w:val="24"/>
          <w:lang w:eastAsia="cs-CZ"/>
        </w:rPr>
        <w:t>Zapisujeme</w:t>
      </w:r>
      <w:proofErr w:type="gramEnd"/>
      <w:r w:rsidR="00407905"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0790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 ∩ </w:t>
      </w:r>
      <w:r w:rsidRPr="00130291">
        <w:rPr>
          <w:rFonts w:ascii="Arial" w:hAnsi="Arial" w:cs="Arial"/>
          <w:i/>
          <w:iCs/>
          <w:color w:val="21231C"/>
          <w:w w:val="106"/>
          <w:sz w:val="21"/>
          <w:szCs w:val="21"/>
        </w:rPr>
        <w:t>p</w:t>
      </w:r>
      <w:r w:rsidRPr="00D230A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Pr="00D230A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</w:t>
      </w:r>
    </w:p>
    <w:p w:rsidR="00407905" w:rsidRPr="00407905" w:rsidRDefault="000104CA" w:rsidP="0040790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7905">
        <w:rPr>
          <w:rFonts w:ascii="Times New Roman" w:hAnsi="Times New Roman"/>
          <w:color w:val="21231C"/>
          <w:sz w:val="23"/>
          <w:szCs w:val="23"/>
        </w:rPr>
        <w:t>N</w:t>
      </w:r>
      <w:r w:rsidRPr="00407905">
        <w:rPr>
          <w:rFonts w:ascii="Times New Roman" w:hAnsi="Times New Roman"/>
          <w:color w:val="21231C"/>
          <w:sz w:val="23"/>
          <w:szCs w:val="23"/>
        </w:rPr>
        <w:t>elež</w:t>
      </w:r>
      <w:r w:rsidRPr="00407905">
        <w:rPr>
          <w:rFonts w:ascii="Times New Roman" w:hAnsi="Times New Roman"/>
          <w:color w:val="21231C"/>
          <w:spacing w:val="7"/>
          <w:sz w:val="23"/>
          <w:szCs w:val="23"/>
        </w:rPr>
        <w:t>í</w:t>
      </w:r>
      <w:r w:rsidRPr="00407905">
        <w:rPr>
          <w:rFonts w:ascii="Times New Roman" w:hAnsi="Times New Roman"/>
          <w:color w:val="3B3B34"/>
          <w:spacing w:val="-3"/>
          <w:sz w:val="23"/>
          <w:szCs w:val="23"/>
        </w:rPr>
        <w:t>-</w:t>
      </w:r>
      <w:r w:rsidRPr="00407905">
        <w:rPr>
          <w:rFonts w:ascii="Times New Roman" w:hAnsi="Times New Roman"/>
          <w:color w:val="21231C"/>
          <w:sz w:val="23"/>
          <w:szCs w:val="23"/>
        </w:rPr>
        <w:t>li</w:t>
      </w:r>
      <w:r w:rsidRPr="00407905">
        <w:rPr>
          <w:rFonts w:ascii="Times New Roman" w:hAnsi="Times New Roman"/>
          <w:color w:val="21231C"/>
          <w:spacing w:val="10"/>
          <w:sz w:val="23"/>
          <w:szCs w:val="23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 xml:space="preserve">bod </w:t>
      </w:r>
      <w:r w:rsidRPr="00407905">
        <w:rPr>
          <w:rFonts w:ascii="Times New Roman" w:hAnsi="Times New Roman"/>
          <w:i/>
          <w:iCs/>
          <w:color w:val="21231C"/>
        </w:rPr>
        <w:t>A</w:t>
      </w:r>
      <w:r w:rsidRPr="00407905">
        <w:rPr>
          <w:rFonts w:ascii="Times New Roman" w:hAnsi="Times New Roman"/>
          <w:i/>
          <w:iCs/>
          <w:color w:val="21231C"/>
          <w:spacing w:val="27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>v</w:t>
      </w:r>
      <w:r w:rsidRPr="00407905">
        <w:rPr>
          <w:rFonts w:ascii="Times New Roman" w:hAnsi="Times New Roman"/>
          <w:color w:val="21231C"/>
          <w:spacing w:val="38"/>
          <w:sz w:val="23"/>
          <w:szCs w:val="23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 xml:space="preserve">rovině </w:t>
      </w:r>
      <w:r w:rsidRPr="00407905">
        <w:rPr>
          <w:rFonts w:ascii="Arial" w:hAnsi="Arial" w:cs="Arial"/>
          <w:i/>
          <w:iCs/>
          <w:color w:val="21231C"/>
          <w:sz w:val="21"/>
          <w:szCs w:val="21"/>
        </w:rPr>
        <w:t>p,</w:t>
      </w:r>
      <w:r w:rsidRPr="00407905">
        <w:rPr>
          <w:rFonts w:ascii="Arial" w:hAnsi="Arial" w:cs="Arial"/>
          <w:i/>
          <w:iCs/>
          <w:color w:val="21231C"/>
          <w:spacing w:val="34"/>
          <w:sz w:val="21"/>
          <w:szCs w:val="21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>jsou</w:t>
      </w:r>
      <w:r w:rsidRPr="00407905">
        <w:rPr>
          <w:rFonts w:ascii="Times New Roman" w:hAnsi="Times New Roman"/>
          <w:color w:val="21231C"/>
          <w:spacing w:val="8"/>
          <w:sz w:val="23"/>
          <w:szCs w:val="23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>přímk</w:t>
      </w:r>
      <w:r w:rsidRPr="00407905">
        <w:rPr>
          <w:rFonts w:ascii="Times New Roman" w:hAnsi="Times New Roman"/>
          <w:color w:val="3B3B34"/>
          <w:sz w:val="23"/>
          <w:szCs w:val="23"/>
        </w:rPr>
        <w:t xml:space="preserve">a </w:t>
      </w:r>
      <w:r w:rsidRPr="00407905">
        <w:rPr>
          <w:rFonts w:ascii="Times New Roman" w:hAnsi="Times New Roman"/>
          <w:color w:val="21231C"/>
          <w:sz w:val="23"/>
          <w:szCs w:val="23"/>
        </w:rPr>
        <w:t>a</w:t>
      </w:r>
      <w:r w:rsidRPr="00407905">
        <w:rPr>
          <w:rFonts w:ascii="Times New Roman" w:hAnsi="Times New Roman"/>
          <w:color w:val="21231C"/>
          <w:spacing w:val="37"/>
          <w:sz w:val="23"/>
          <w:szCs w:val="23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>rovina</w:t>
      </w:r>
      <w:r w:rsidRPr="00407905">
        <w:rPr>
          <w:rFonts w:ascii="Times New Roman" w:hAnsi="Times New Roman"/>
          <w:color w:val="21231C"/>
          <w:spacing w:val="6"/>
          <w:sz w:val="23"/>
          <w:szCs w:val="23"/>
        </w:rPr>
        <w:t xml:space="preserve"> </w:t>
      </w:r>
      <w:r w:rsidRPr="00407905">
        <w:rPr>
          <w:rFonts w:ascii="Times New Roman" w:hAnsi="Times New Roman"/>
          <w:b/>
          <w:color w:val="21231C"/>
          <w:w w:val="108"/>
          <w:sz w:val="23"/>
          <w:szCs w:val="23"/>
        </w:rPr>
        <w:t>rovnoběžné různé</w:t>
      </w:r>
      <w:r w:rsidRPr="00407905">
        <w:rPr>
          <w:rFonts w:ascii="Times New Roman" w:hAnsi="Times New Roman"/>
          <w:color w:val="21231C"/>
          <w:spacing w:val="9"/>
          <w:w w:val="108"/>
          <w:sz w:val="23"/>
          <w:szCs w:val="23"/>
        </w:rPr>
        <w:t>, tj.</w:t>
      </w:r>
      <w:r w:rsidRPr="00407905">
        <w:rPr>
          <w:rFonts w:ascii="Times New Roman" w:hAnsi="Times New Roman"/>
          <w:color w:val="21231C"/>
          <w:spacing w:val="35"/>
          <w:sz w:val="23"/>
          <w:szCs w:val="23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>přímka</w:t>
      </w:r>
      <w:r w:rsidRPr="00407905">
        <w:rPr>
          <w:rFonts w:ascii="Times New Roman" w:hAnsi="Times New Roman"/>
          <w:color w:val="21231C"/>
          <w:spacing w:val="10"/>
          <w:sz w:val="23"/>
          <w:szCs w:val="23"/>
        </w:rPr>
        <w:t xml:space="preserve"> </w:t>
      </w:r>
      <w:r w:rsidRPr="00407905">
        <w:rPr>
          <w:rFonts w:ascii="Times New Roman" w:hAnsi="Times New Roman"/>
          <w:i/>
          <w:color w:val="21231C"/>
          <w:spacing w:val="10"/>
          <w:sz w:val="23"/>
          <w:szCs w:val="23"/>
        </w:rPr>
        <w:t>p</w:t>
      </w:r>
      <w:r w:rsidRPr="00407905">
        <w:rPr>
          <w:rFonts w:ascii="Arial" w:hAnsi="Arial" w:cs="Arial"/>
          <w:i/>
          <w:iCs/>
          <w:color w:val="21231C"/>
          <w:spacing w:val="13"/>
          <w:sz w:val="21"/>
          <w:szCs w:val="21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>neleží</w:t>
      </w:r>
      <w:r w:rsidRPr="00407905">
        <w:rPr>
          <w:rFonts w:ascii="Times New Roman" w:hAnsi="Times New Roman"/>
          <w:color w:val="21231C"/>
          <w:spacing w:val="53"/>
          <w:sz w:val="23"/>
          <w:szCs w:val="23"/>
        </w:rPr>
        <w:t xml:space="preserve"> </w:t>
      </w:r>
      <w:r w:rsidRPr="00407905">
        <w:rPr>
          <w:rFonts w:ascii="Times New Roman" w:hAnsi="Times New Roman"/>
          <w:color w:val="21231C"/>
          <w:sz w:val="23"/>
          <w:szCs w:val="23"/>
        </w:rPr>
        <w:t>v</w:t>
      </w:r>
      <w:r w:rsidR="00407905" w:rsidRPr="00407905">
        <w:rPr>
          <w:rFonts w:ascii="Times New Roman" w:hAnsi="Times New Roman"/>
          <w:color w:val="21231C"/>
          <w:spacing w:val="24"/>
          <w:sz w:val="23"/>
          <w:szCs w:val="23"/>
        </w:rPr>
        <w:t> </w:t>
      </w:r>
      <w:r w:rsidRPr="00407905">
        <w:rPr>
          <w:rFonts w:ascii="Times New Roman" w:hAnsi="Times New Roman"/>
          <w:color w:val="21231C"/>
          <w:sz w:val="23"/>
          <w:szCs w:val="23"/>
        </w:rPr>
        <w:t>rovině</w:t>
      </w:r>
      <w:r w:rsidR="00407905" w:rsidRPr="00407905">
        <w:rPr>
          <w:rFonts w:ascii="Times New Roman" w:hAnsi="Times New Roman"/>
          <w:color w:val="21231C"/>
          <w:sz w:val="23"/>
          <w:szCs w:val="23"/>
        </w:rPr>
        <w:t xml:space="preserve">. </w:t>
      </w:r>
      <w:proofErr w:type="gramStart"/>
      <w:r w:rsidR="00407905" w:rsidRPr="00407905">
        <w:rPr>
          <w:rFonts w:ascii="Times New Roman" w:eastAsia="Times New Roman" w:hAnsi="Times New Roman"/>
          <w:sz w:val="24"/>
          <w:szCs w:val="24"/>
          <w:lang w:eastAsia="cs-CZ"/>
        </w:rPr>
        <w:t>Zapisujeme</w:t>
      </w:r>
      <w:r w:rsidR="0040790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07905" w:rsidRPr="0040790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07905">
        <w:rPr>
          <w:rFonts w:ascii="Times New Roman" w:hAnsi="Times New Roman"/>
          <w:i/>
          <w:color w:val="21231C"/>
          <w:sz w:val="23"/>
          <w:szCs w:val="23"/>
        </w:rPr>
        <w:t>p</w:t>
      </w:r>
      <w:r w:rsidRPr="00407905">
        <w:rPr>
          <w:rFonts w:ascii="Times New Roman" w:hAnsi="Times New Roman"/>
          <w:color w:val="21231C"/>
          <w:spacing w:val="3"/>
          <w:sz w:val="23"/>
          <w:szCs w:val="23"/>
        </w:rPr>
        <w:t xml:space="preserve"> </w:t>
      </w:r>
      <w:r w:rsidR="00D230AA" w:rsidRPr="00407905">
        <w:rPr>
          <w:rFonts w:ascii="Times New Roman" w:eastAsia="Times New Roman" w:hAnsi="Times New Roman"/>
          <w:sz w:val="24"/>
          <w:szCs w:val="24"/>
          <w:lang w:eastAsia="cs-CZ"/>
        </w:rPr>
        <w:t xml:space="preserve">∩ </w:t>
      </w:r>
      <w:r w:rsidRPr="00407905">
        <w:rPr>
          <w:rFonts w:ascii="Arial" w:hAnsi="Arial" w:cs="Arial"/>
          <w:i/>
          <w:iCs/>
          <w:color w:val="21231C"/>
          <w:w w:val="106"/>
          <w:sz w:val="21"/>
          <w:szCs w:val="21"/>
        </w:rPr>
        <w:t>p</w:t>
      </w:r>
      <w:r w:rsidRPr="00407905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="00D230AA" w:rsidRPr="00407905">
        <w:rPr>
          <w:rFonts w:ascii="Times New Roman" w:eastAsia="Times New Roman" w:hAnsi="Times New Roman"/>
          <w:sz w:val="24"/>
          <w:szCs w:val="24"/>
          <w:lang w:eastAsia="cs-CZ"/>
        </w:rPr>
        <w:t xml:space="preserve"> = </w:t>
      </w:r>
      <w:r w:rsidR="00D230AA" w:rsidRPr="00407905">
        <w:rPr>
          <w:rFonts w:ascii="Cambria Math" w:eastAsia="Times New Roman" w:hAnsi="Cambria Math" w:cs="Cambria Math"/>
          <w:sz w:val="24"/>
          <w:szCs w:val="24"/>
          <w:lang w:eastAsia="cs-CZ"/>
        </w:rPr>
        <w:t>∅</w:t>
      </w:r>
      <w:proofErr w:type="gramEnd"/>
      <w:r w:rsidR="00407905" w:rsidRPr="00407905">
        <w:rPr>
          <w:rFonts w:ascii="Cambria Math" w:eastAsia="Times New Roman" w:hAnsi="Cambria Math" w:cs="Cambria Math"/>
          <w:sz w:val="24"/>
          <w:szCs w:val="24"/>
          <w:lang w:eastAsia="cs-CZ"/>
        </w:rPr>
        <w:t xml:space="preserve"> </w:t>
      </w:r>
    </w:p>
    <w:p w:rsidR="00D230AA" w:rsidRPr="000104CA" w:rsidRDefault="00D230AA" w:rsidP="00D230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Roviny </w:t>
      </w:r>
      <w:r w:rsidRPr="000104C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ρ</w:t>
      </w:r>
      <w:r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0104CA"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přímka </w:t>
      </w:r>
      <w:r w:rsidR="000104CA" w:rsidRPr="000104CA">
        <w:rPr>
          <w:rFonts w:ascii="Times New Roman" w:eastAsia="Times New Roman" w:hAnsi="Times New Roman"/>
          <w:i/>
          <w:sz w:val="24"/>
          <w:szCs w:val="24"/>
          <w:lang w:eastAsia="cs-CZ"/>
        </w:rPr>
        <w:t>p</w:t>
      </w:r>
      <w:r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 jsou </w:t>
      </w:r>
      <w:r w:rsidRPr="000104C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různoběžné</w:t>
      </w:r>
      <w:r w:rsidR="000104CA"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. Jejich průnikem je bod </w:t>
      </w:r>
      <w:r w:rsidR="000104CA" w:rsidRPr="000104CA">
        <w:rPr>
          <w:rFonts w:ascii="Times New Roman" w:eastAsia="Times New Roman" w:hAnsi="Times New Roman"/>
          <w:i/>
          <w:sz w:val="24"/>
          <w:szCs w:val="24"/>
          <w:lang w:eastAsia="cs-CZ"/>
        </w:rPr>
        <w:t>P</w:t>
      </w:r>
      <w:r w:rsidR="000104CA" w:rsidRPr="000104CA">
        <w:rPr>
          <w:rFonts w:ascii="Times New Roman" w:eastAsia="Times New Roman" w:hAnsi="Times New Roman"/>
          <w:sz w:val="24"/>
          <w:szCs w:val="24"/>
          <w:lang w:eastAsia="cs-CZ"/>
        </w:rPr>
        <w:t>, který</w:t>
      </w:r>
      <w:r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 nazýváme </w:t>
      </w:r>
      <w:r w:rsidR="000104CA" w:rsidRPr="000104C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průsečík</w:t>
      </w:r>
      <w:r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40790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Zapisujeme </w:t>
      </w:r>
      <w:r w:rsidR="000104CA" w:rsidRPr="000104C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</w:t>
      </w:r>
      <w:r w:rsidRPr="000104CA">
        <w:rPr>
          <w:rFonts w:ascii="Times New Roman" w:eastAsia="Times New Roman" w:hAnsi="Times New Roman"/>
          <w:sz w:val="24"/>
          <w:szCs w:val="24"/>
          <w:lang w:eastAsia="cs-CZ"/>
        </w:rPr>
        <w:t xml:space="preserve"> ∩  </w:t>
      </w:r>
      <w:r w:rsidRPr="000104C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ρ</w:t>
      </w:r>
      <w:r w:rsidR="000104CA" w:rsidRPr="000104C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={P}</w:t>
      </w:r>
    </w:p>
    <w:p w:rsidR="00D230AA" w:rsidRPr="00915C95" w:rsidRDefault="00AA0C12" w:rsidP="00407905">
      <w:pPr>
        <w:tabs>
          <w:tab w:val="left" w:pos="1560"/>
          <w:tab w:val="left" w:pos="2835"/>
          <w:tab w:val="left" w:pos="326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915C95">
        <w:rPr>
          <w:rFonts w:ascii="Times New Roman" w:eastAsia="Times New Roman" w:hAnsi="Times New Roman"/>
          <w:i/>
          <w:sz w:val="24"/>
          <w:szCs w:val="24"/>
          <w:lang w:eastAsia="cs-CZ"/>
        </w:rPr>
        <w:lastRenderedPageBreak/>
        <w:tab/>
      </w:r>
    </w:p>
    <w:p w:rsidR="00757C33" w:rsidRDefault="00757C33" w:rsidP="00AC1D19">
      <w:pPr>
        <w:pStyle w:val="Zkladntext"/>
        <w:rPr>
          <w:b/>
        </w:rPr>
      </w:pPr>
    </w:p>
    <w:p w:rsidR="00AC1D19" w:rsidRDefault="00AC1D19" w:rsidP="00AC1D19">
      <w:pPr>
        <w:pStyle w:val="Zkladntext"/>
        <w:rPr>
          <w:b/>
        </w:rPr>
      </w:pPr>
      <w:r w:rsidRPr="00137C53">
        <w:rPr>
          <w:b/>
        </w:rPr>
        <w:t>Zdroje:</w:t>
      </w:r>
    </w:p>
    <w:p w:rsidR="00921ADC" w:rsidRDefault="00921ADC" w:rsidP="00AC1D19">
      <w:pPr>
        <w:pStyle w:val="Zkladntext"/>
        <w:rPr>
          <w:b/>
        </w:rPr>
      </w:pPr>
      <w:r>
        <w:t xml:space="preserve">ČERMÁK, Pavel. </w:t>
      </w:r>
      <w:proofErr w:type="gramStart"/>
      <w:r>
        <w:rPr>
          <w:i/>
          <w:iCs/>
        </w:rPr>
        <w:t>Odmaturuj! z matematiky</w:t>
      </w:r>
      <w:proofErr w:type="gramEnd"/>
      <w:r>
        <w:t>. Vyd. 2.(</w:t>
      </w:r>
      <w:proofErr w:type="spellStart"/>
      <w:r>
        <w:t>opr</w:t>
      </w:r>
      <w:proofErr w:type="spellEnd"/>
      <w:r>
        <w:t xml:space="preserve">.). Brno: </w:t>
      </w:r>
      <w:proofErr w:type="spellStart"/>
      <w:r>
        <w:t>Didaktis</w:t>
      </w:r>
      <w:proofErr w:type="spellEnd"/>
      <w:r>
        <w:t>, 2003, 208 s. ISBN 80-862-8597-9.</w:t>
      </w:r>
    </w:p>
    <w:p w:rsidR="00984FAF" w:rsidRDefault="00921ADC" w:rsidP="00921ADC">
      <w:pPr>
        <w:pStyle w:val="Zkladntext"/>
        <w:jc w:val="left"/>
        <w:rPr>
          <w:b/>
        </w:rPr>
      </w:pPr>
      <w:r>
        <w:t xml:space="preserve">KONČEL, Jan. </w:t>
      </w:r>
      <w:r>
        <w:rPr>
          <w:i/>
          <w:iCs/>
        </w:rPr>
        <w:t>Využití internetu ve výuce analytické geometrie na střední škole</w:t>
      </w:r>
      <w:r>
        <w:t xml:space="preserve"> [online]. 2009 [cit. 2013-04-02]. Dostupné z: http://</w:t>
      </w:r>
      <w:proofErr w:type="gramStart"/>
      <w:r>
        <w:t>www</w:t>
      </w:r>
      <w:proofErr w:type="gramEnd"/>
      <w:r>
        <w:t>.</w:t>
      </w:r>
      <w:proofErr w:type="gramStart"/>
      <w:r>
        <w:t>karlin</w:t>
      </w:r>
      <w:proofErr w:type="gramEnd"/>
      <w:r>
        <w:t>.mff.cuni.cz/katedry/kdm/diplomky/jan_koncel/prostor.php?kapitola=vzajemnaPoloha. Diplomová práce. UK Praha. Vedoucí práce RNDr. Jarmila Robová, CSc.</w:t>
      </w:r>
    </w:p>
    <w:p w:rsidR="00A16D91" w:rsidRDefault="00A16D91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p w:rsidR="00757C33" w:rsidRDefault="00757C33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p w:rsidR="00757C33" w:rsidRPr="00494B8E" w:rsidRDefault="00757C33" w:rsidP="002964CF">
      <w:pPr>
        <w:pStyle w:val="Zkladntext"/>
        <w:jc w:val="left"/>
        <w:rPr>
          <w:rFonts w:ascii="Calibri" w:hAnsi="Calibri"/>
          <w:b/>
          <w:sz w:val="22"/>
          <w:szCs w:val="22"/>
        </w:rPr>
      </w:pPr>
    </w:p>
    <w:sectPr w:rsidR="00757C33" w:rsidRPr="00494B8E" w:rsidSect="00840038">
      <w:headerReference w:type="default" r:id="rId43"/>
      <w:footerReference w:type="default" r:id="rId44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46" w:rsidRDefault="00536446" w:rsidP="001E4ABB">
      <w:pPr>
        <w:spacing w:after="0" w:line="240" w:lineRule="auto"/>
      </w:pPr>
      <w:r>
        <w:separator/>
      </w:r>
    </w:p>
  </w:endnote>
  <w:endnote w:type="continuationSeparator" w:id="0">
    <w:p w:rsidR="00536446" w:rsidRDefault="00536446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BB" w:rsidRPr="001E4ABB" w:rsidRDefault="001E4ABB">
    <w:pPr>
      <w:pStyle w:val="Zpat"/>
      <w:rPr>
        <w:sz w:val="16"/>
        <w:szCs w:val="16"/>
      </w:rPr>
    </w:pPr>
  </w:p>
  <w:p w:rsidR="001E4ABB" w:rsidRDefault="001E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46" w:rsidRDefault="00536446" w:rsidP="001E4ABB">
      <w:pPr>
        <w:spacing w:after="0" w:line="240" w:lineRule="auto"/>
      </w:pPr>
      <w:r>
        <w:separator/>
      </w:r>
    </w:p>
  </w:footnote>
  <w:footnote w:type="continuationSeparator" w:id="0">
    <w:p w:rsidR="00536446" w:rsidRDefault="00536446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EA" w:rsidRDefault="003E0BEA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</w:t>
    </w:r>
    <w:r w:rsidR="00D230AA">
      <w:rPr>
        <w:noProof/>
        <w:lang w:eastAsia="cs-CZ"/>
      </w:rPr>
      <w:t>AGEO</w:t>
    </w:r>
    <w:r>
      <w:rPr>
        <w:noProof/>
        <w:lang w:eastAsia="cs-CZ"/>
      </w:rPr>
      <w:t>_0</w:t>
    </w:r>
    <w:r w:rsidR="007736D7">
      <w:rPr>
        <w:noProof/>
        <w:lang w:eastAsia="cs-CZ"/>
      </w:rPr>
      <w:t>1</w:t>
    </w:r>
  </w:p>
  <w:p w:rsidR="003E0BEA" w:rsidRDefault="00536446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49" type="#_x0000_t75" alt="Zakladni_logolink_hor_cerno.jpg" style="width:454pt;height:99pt;visibility:visible">
          <v:imagedata r:id="rId1" o:title="Zakladni_logolink_hor_cerno"/>
        </v:shape>
      </w:pict>
    </w:r>
    <w:r w:rsidR="003E0BEA" w:rsidRPr="00DC2AC2">
      <w:rPr>
        <w:noProof/>
        <w:lang w:eastAsia="cs-CZ"/>
      </w:rPr>
      <w:t xml:space="preserve"> </w:t>
    </w:r>
  </w:p>
  <w:p w:rsidR="003E0BEA" w:rsidRDefault="003E0BE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E12"/>
    <w:multiLevelType w:val="hybridMultilevel"/>
    <w:tmpl w:val="D890B10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F4F31"/>
    <w:multiLevelType w:val="hybridMultilevel"/>
    <w:tmpl w:val="849CBBBE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6A01"/>
    <w:multiLevelType w:val="hybridMultilevel"/>
    <w:tmpl w:val="06D22AD6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435D5"/>
    <w:multiLevelType w:val="hybridMultilevel"/>
    <w:tmpl w:val="F7284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845DA"/>
    <w:multiLevelType w:val="hybridMultilevel"/>
    <w:tmpl w:val="D2EE9818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33D3"/>
    <w:multiLevelType w:val="hybridMultilevel"/>
    <w:tmpl w:val="2C4A832E"/>
    <w:lvl w:ilvl="0" w:tplc="02B2E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699C"/>
    <w:multiLevelType w:val="hybridMultilevel"/>
    <w:tmpl w:val="07D4B94A"/>
    <w:lvl w:ilvl="0" w:tplc="DA6CD8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A6D18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20"/>
  </w:num>
  <w:num w:numId="7">
    <w:abstractNumId w:val="14"/>
  </w:num>
  <w:num w:numId="8">
    <w:abstractNumId w:val="8"/>
  </w:num>
  <w:num w:numId="9">
    <w:abstractNumId w:val="22"/>
  </w:num>
  <w:num w:numId="10">
    <w:abstractNumId w:val="19"/>
  </w:num>
  <w:num w:numId="11">
    <w:abstractNumId w:val="10"/>
  </w:num>
  <w:num w:numId="12">
    <w:abstractNumId w:val="15"/>
  </w:num>
  <w:num w:numId="13">
    <w:abstractNumId w:val="3"/>
  </w:num>
  <w:num w:numId="14">
    <w:abstractNumId w:val="4"/>
  </w:num>
  <w:num w:numId="15">
    <w:abstractNumId w:val="21"/>
  </w:num>
  <w:num w:numId="16">
    <w:abstractNumId w:val="17"/>
  </w:num>
  <w:num w:numId="17">
    <w:abstractNumId w:val="7"/>
  </w:num>
  <w:num w:numId="18">
    <w:abstractNumId w:val="18"/>
  </w:num>
  <w:num w:numId="19">
    <w:abstractNumId w:val="9"/>
  </w:num>
  <w:num w:numId="20">
    <w:abstractNumId w:val="5"/>
  </w:num>
  <w:num w:numId="21">
    <w:abstractNumId w:val="6"/>
  </w:num>
  <w:num w:numId="22">
    <w:abstractNumId w:val="11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ABB"/>
    <w:rsid w:val="000104CA"/>
    <w:rsid w:val="00024EA1"/>
    <w:rsid w:val="00030A0A"/>
    <w:rsid w:val="00041C75"/>
    <w:rsid w:val="00055DF7"/>
    <w:rsid w:val="00062015"/>
    <w:rsid w:val="00062729"/>
    <w:rsid w:val="000630B7"/>
    <w:rsid w:val="00065A31"/>
    <w:rsid w:val="000778C9"/>
    <w:rsid w:val="00090FC1"/>
    <w:rsid w:val="000A6DB5"/>
    <w:rsid w:val="000A7345"/>
    <w:rsid w:val="000D2329"/>
    <w:rsid w:val="000F48E5"/>
    <w:rsid w:val="001007CD"/>
    <w:rsid w:val="00103E31"/>
    <w:rsid w:val="00130291"/>
    <w:rsid w:val="00137C53"/>
    <w:rsid w:val="001411CB"/>
    <w:rsid w:val="00164CDE"/>
    <w:rsid w:val="001653D3"/>
    <w:rsid w:val="00167240"/>
    <w:rsid w:val="00173ADF"/>
    <w:rsid w:val="0018135E"/>
    <w:rsid w:val="001A4FAD"/>
    <w:rsid w:val="001E0A3A"/>
    <w:rsid w:val="001E4ABB"/>
    <w:rsid w:val="00217B8D"/>
    <w:rsid w:val="00224DD3"/>
    <w:rsid w:val="00242A40"/>
    <w:rsid w:val="002447FB"/>
    <w:rsid w:val="00263868"/>
    <w:rsid w:val="00266CDE"/>
    <w:rsid w:val="002964CF"/>
    <w:rsid w:val="002967D3"/>
    <w:rsid w:val="002A5CED"/>
    <w:rsid w:val="002B76D1"/>
    <w:rsid w:val="002C6993"/>
    <w:rsid w:val="002E7864"/>
    <w:rsid w:val="00301FEB"/>
    <w:rsid w:val="003059CA"/>
    <w:rsid w:val="00325EDF"/>
    <w:rsid w:val="00343F6C"/>
    <w:rsid w:val="00346F07"/>
    <w:rsid w:val="00350812"/>
    <w:rsid w:val="00354A73"/>
    <w:rsid w:val="00373A6A"/>
    <w:rsid w:val="0037401B"/>
    <w:rsid w:val="003A35E8"/>
    <w:rsid w:val="003A421E"/>
    <w:rsid w:val="003B2702"/>
    <w:rsid w:val="003C3276"/>
    <w:rsid w:val="003D7EC3"/>
    <w:rsid w:val="003E0BEA"/>
    <w:rsid w:val="00407905"/>
    <w:rsid w:val="00416DB7"/>
    <w:rsid w:val="004648B6"/>
    <w:rsid w:val="0046568E"/>
    <w:rsid w:val="00494474"/>
    <w:rsid w:val="00494B8E"/>
    <w:rsid w:val="004971E6"/>
    <w:rsid w:val="004B3877"/>
    <w:rsid w:val="004C3A62"/>
    <w:rsid w:val="004D1DED"/>
    <w:rsid w:val="004D402B"/>
    <w:rsid w:val="004D6C2A"/>
    <w:rsid w:val="004F3485"/>
    <w:rsid w:val="004F5BAC"/>
    <w:rsid w:val="00501CAC"/>
    <w:rsid w:val="00516F94"/>
    <w:rsid w:val="00527D39"/>
    <w:rsid w:val="00532277"/>
    <w:rsid w:val="00536446"/>
    <w:rsid w:val="005476A5"/>
    <w:rsid w:val="00551392"/>
    <w:rsid w:val="0056103D"/>
    <w:rsid w:val="00565D41"/>
    <w:rsid w:val="005717A1"/>
    <w:rsid w:val="00597594"/>
    <w:rsid w:val="005E506C"/>
    <w:rsid w:val="005F3E2D"/>
    <w:rsid w:val="00620FD0"/>
    <w:rsid w:val="0063445B"/>
    <w:rsid w:val="00695182"/>
    <w:rsid w:val="006B0EDC"/>
    <w:rsid w:val="006B1206"/>
    <w:rsid w:val="006B1C3E"/>
    <w:rsid w:val="006C0A8B"/>
    <w:rsid w:val="006C49C0"/>
    <w:rsid w:val="006D463B"/>
    <w:rsid w:val="006E6177"/>
    <w:rsid w:val="00747F9D"/>
    <w:rsid w:val="00754952"/>
    <w:rsid w:val="00757C33"/>
    <w:rsid w:val="0076488A"/>
    <w:rsid w:val="007736D7"/>
    <w:rsid w:val="007771AE"/>
    <w:rsid w:val="00781D6D"/>
    <w:rsid w:val="00785465"/>
    <w:rsid w:val="00791009"/>
    <w:rsid w:val="007A3AF5"/>
    <w:rsid w:val="007C6AFE"/>
    <w:rsid w:val="007F234E"/>
    <w:rsid w:val="00802C3D"/>
    <w:rsid w:val="008108E9"/>
    <w:rsid w:val="008358D0"/>
    <w:rsid w:val="00840038"/>
    <w:rsid w:val="00852A48"/>
    <w:rsid w:val="00883F86"/>
    <w:rsid w:val="00890E75"/>
    <w:rsid w:val="00893E30"/>
    <w:rsid w:val="008959B4"/>
    <w:rsid w:val="008B4BAA"/>
    <w:rsid w:val="008D4984"/>
    <w:rsid w:val="00915C95"/>
    <w:rsid w:val="009165D9"/>
    <w:rsid w:val="00921ADC"/>
    <w:rsid w:val="00936046"/>
    <w:rsid w:val="009545A8"/>
    <w:rsid w:val="00984FAF"/>
    <w:rsid w:val="009864CA"/>
    <w:rsid w:val="009B5ABF"/>
    <w:rsid w:val="009E58FA"/>
    <w:rsid w:val="009F037E"/>
    <w:rsid w:val="009F1130"/>
    <w:rsid w:val="009F431A"/>
    <w:rsid w:val="00A0619C"/>
    <w:rsid w:val="00A14965"/>
    <w:rsid w:val="00A16D91"/>
    <w:rsid w:val="00A228E0"/>
    <w:rsid w:val="00A477DB"/>
    <w:rsid w:val="00A606B0"/>
    <w:rsid w:val="00A62C80"/>
    <w:rsid w:val="00A67BED"/>
    <w:rsid w:val="00A741AD"/>
    <w:rsid w:val="00AA0C12"/>
    <w:rsid w:val="00AA5585"/>
    <w:rsid w:val="00AC0961"/>
    <w:rsid w:val="00AC1D19"/>
    <w:rsid w:val="00AD400D"/>
    <w:rsid w:val="00AD6732"/>
    <w:rsid w:val="00B10CAC"/>
    <w:rsid w:val="00B10E7C"/>
    <w:rsid w:val="00B10FD1"/>
    <w:rsid w:val="00B11193"/>
    <w:rsid w:val="00B1684C"/>
    <w:rsid w:val="00B37BCB"/>
    <w:rsid w:val="00B72242"/>
    <w:rsid w:val="00B810E8"/>
    <w:rsid w:val="00B815EF"/>
    <w:rsid w:val="00BA386A"/>
    <w:rsid w:val="00BB7D1F"/>
    <w:rsid w:val="00BC1D14"/>
    <w:rsid w:val="00BC21DE"/>
    <w:rsid w:val="00BE42E6"/>
    <w:rsid w:val="00C03F52"/>
    <w:rsid w:val="00C23596"/>
    <w:rsid w:val="00C272AD"/>
    <w:rsid w:val="00C50371"/>
    <w:rsid w:val="00C516B7"/>
    <w:rsid w:val="00C526D7"/>
    <w:rsid w:val="00C5643A"/>
    <w:rsid w:val="00C75D6B"/>
    <w:rsid w:val="00C92E7E"/>
    <w:rsid w:val="00CA0CA7"/>
    <w:rsid w:val="00CA14B5"/>
    <w:rsid w:val="00CA17B2"/>
    <w:rsid w:val="00CD084A"/>
    <w:rsid w:val="00CD2BF4"/>
    <w:rsid w:val="00CE6CDB"/>
    <w:rsid w:val="00CF6AB6"/>
    <w:rsid w:val="00D101BF"/>
    <w:rsid w:val="00D179D0"/>
    <w:rsid w:val="00D230AA"/>
    <w:rsid w:val="00D530A7"/>
    <w:rsid w:val="00D56A73"/>
    <w:rsid w:val="00D71276"/>
    <w:rsid w:val="00D743EE"/>
    <w:rsid w:val="00D92060"/>
    <w:rsid w:val="00DB319A"/>
    <w:rsid w:val="00DD6735"/>
    <w:rsid w:val="00DE49F9"/>
    <w:rsid w:val="00DF7A9A"/>
    <w:rsid w:val="00E02F3F"/>
    <w:rsid w:val="00E30CE6"/>
    <w:rsid w:val="00E42F52"/>
    <w:rsid w:val="00E464ED"/>
    <w:rsid w:val="00E67A0C"/>
    <w:rsid w:val="00E85EEE"/>
    <w:rsid w:val="00EA2451"/>
    <w:rsid w:val="00EA775E"/>
    <w:rsid w:val="00EF0A58"/>
    <w:rsid w:val="00F0004B"/>
    <w:rsid w:val="00F066B6"/>
    <w:rsid w:val="00F622DF"/>
    <w:rsid w:val="00F73D13"/>
    <w:rsid w:val="00F94FF6"/>
    <w:rsid w:val="00FA116B"/>
    <w:rsid w:val="00FA6055"/>
    <w:rsid w:val="00FC5801"/>
    <w:rsid w:val="00FE200E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26" Type="http://schemas.openxmlformats.org/officeDocument/2006/relationships/image" Target="media/image7.wmf"/><Relationship Id="rId39" Type="http://schemas.openxmlformats.org/officeDocument/2006/relationships/oleObject" Target="embeddings/oleObject20.bin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oleObject" Target="embeddings/oleObject17.bin"/><Relationship Id="rId10" Type="http://schemas.openxmlformats.org/officeDocument/2006/relationships/image" Target="media/image1.png"/><Relationship Id="rId19" Type="http://schemas.openxmlformats.org/officeDocument/2006/relationships/oleObject" Target="embeddings/oleObject6.bin"/><Relationship Id="rId31" Type="http://schemas.openxmlformats.org/officeDocument/2006/relationships/image" Target="media/image9.wmf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33CE-C8D4-42B5-81BC-CE864237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kacerova</cp:lastModifiedBy>
  <cp:revision>5</cp:revision>
  <dcterms:created xsi:type="dcterms:W3CDTF">2013-04-07T21:31:00Z</dcterms:created>
  <dcterms:modified xsi:type="dcterms:W3CDTF">2013-04-07T22:49:00Z</dcterms:modified>
</cp:coreProperties>
</file>