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9A" w:rsidRPr="00613072" w:rsidRDefault="008C0BF0" w:rsidP="00506A9A">
      <w:pPr>
        <w:spacing w:after="0" w:line="360" w:lineRule="auto"/>
        <w:jc w:val="center"/>
        <w:rPr>
          <w:rStyle w:val="apple-style-span"/>
          <w:rFonts w:cs="Times New Roman"/>
          <w:b/>
          <w:sz w:val="36"/>
          <w:szCs w:val="24"/>
        </w:rPr>
      </w:pPr>
      <w:r w:rsidRPr="00613072">
        <w:rPr>
          <w:rStyle w:val="apple-style-span"/>
          <w:rFonts w:cs="Times New Roman"/>
          <w:b/>
          <w:sz w:val="36"/>
          <w:szCs w:val="24"/>
        </w:rPr>
        <w:t>DIE TSCHECHISCHE REPUBLIK</w:t>
      </w:r>
    </w:p>
    <w:p w:rsidR="00506A9A" w:rsidRPr="00506A9A" w:rsidRDefault="00506A9A" w:rsidP="00506A9A">
      <w:pPr>
        <w:pStyle w:val="Odstavecseseznamem"/>
        <w:numPr>
          <w:ilvl w:val="0"/>
          <w:numId w:val="1"/>
        </w:numPr>
        <w:spacing w:after="0" w:line="360" w:lineRule="auto"/>
        <w:jc w:val="left"/>
        <w:rPr>
          <w:rStyle w:val="apple-style-span"/>
          <w:rFonts w:cs="Times New Roman"/>
          <w:szCs w:val="24"/>
        </w:rPr>
      </w:pPr>
      <w:r w:rsidRPr="00506A9A">
        <w:rPr>
          <w:rStyle w:val="apple-style-span"/>
          <w:rFonts w:cs="Times New Roman"/>
          <w:b/>
          <w:szCs w:val="24"/>
        </w:rPr>
        <w:t>Lage</w:t>
      </w:r>
      <w:r w:rsidRPr="00506A9A">
        <w:rPr>
          <w:rStyle w:val="apple-style-span"/>
          <w:rFonts w:cs="Times New Roman"/>
          <w:szCs w:val="24"/>
        </w:rPr>
        <w:t xml:space="preserve"> : In Mitteleuropa</w:t>
      </w:r>
    </w:p>
    <w:p w:rsidR="00506A9A" w:rsidRPr="00506A9A" w:rsidRDefault="00506A9A" w:rsidP="00506A9A">
      <w:pPr>
        <w:pStyle w:val="Odstavecseseznamem"/>
        <w:numPr>
          <w:ilvl w:val="0"/>
          <w:numId w:val="1"/>
        </w:numPr>
        <w:spacing w:after="0" w:line="360" w:lineRule="auto"/>
        <w:jc w:val="left"/>
        <w:rPr>
          <w:rStyle w:val="apple-style-span"/>
          <w:rFonts w:cs="Times New Roman"/>
          <w:szCs w:val="24"/>
        </w:rPr>
      </w:pPr>
      <w:r w:rsidRPr="00506A9A">
        <w:rPr>
          <w:rStyle w:val="apple-style-span"/>
          <w:rFonts w:cs="Times New Roman"/>
          <w:b/>
          <w:szCs w:val="24"/>
        </w:rPr>
        <w:t>Fläche</w:t>
      </w:r>
      <w:r w:rsidRPr="00506A9A">
        <w:rPr>
          <w:rStyle w:val="apple-style-span"/>
          <w:rFonts w:cs="Times New Roman"/>
          <w:szCs w:val="24"/>
        </w:rPr>
        <w:t xml:space="preserve"> – 79 000qkm.</w:t>
      </w:r>
    </w:p>
    <w:p w:rsidR="00506A9A" w:rsidRPr="00506A9A" w:rsidRDefault="00506A9A" w:rsidP="00506A9A">
      <w:pPr>
        <w:pStyle w:val="Odstavecseseznamem"/>
        <w:numPr>
          <w:ilvl w:val="0"/>
          <w:numId w:val="1"/>
        </w:numPr>
        <w:spacing w:after="0" w:line="360" w:lineRule="auto"/>
        <w:jc w:val="left"/>
        <w:rPr>
          <w:rStyle w:val="apple-style-span"/>
          <w:rFonts w:cs="Times New Roman"/>
          <w:szCs w:val="24"/>
        </w:rPr>
      </w:pPr>
      <w:r w:rsidRPr="00506A9A">
        <w:rPr>
          <w:rStyle w:val="apple-style-span"/>
          <w:rFonts w:cs="Times New Roman"/>
          <w:b/>
          <w:szCs w:val="24"/>
        </w:rPr>
        <w:t>Einfohnerzahl</w:t>
      </w:r>
      <w:r w:rsidRPr="00506A9A">
        <w:rPr>
          <w:rStyle w:val="apple-style-span"/>
          <w:rFonts w:cs="Times New Roman"/>
          <w:szCs w:val="24"/>
        </w:rPr>
        <w:t>: 10,5 Millionen</w:t>
      </w:r>
    </w:p>
    <w:p w:rsidR="00506A9A" w:rsidRPr="00506A9A" w:rsidRDefault="00506A9A" w:rsidP="00506A9A">
      <w:pPr>
        <w:pStyle w:val="Odstavecseseznamem"/>
        <w:numPr>
          <w:ilvl w:val="0"/>
          <w:numId w:val="1"/>
        </w:numPr>
        <w:spacing w:after="0" w:line="360" w:lineRule="auto"/>
        <w:jc w:val="left"/>
        <w:rPr>
          <w:rStyle w:val="apple-style-span"/>
          <w:rFonts w:cs="Times New Roman"/>
          <w:szCs w:val="24"/>
        </w:rPr>
      </w:pPr>
      <w:r w:rsidRPr="00506A9A">
        <w:rPr>
          <w:rStyle w:val="apple-style-span"/>
          <w:rFonts w:cs="Times New Roman"/>
          <w:b/>
          <w:szCs w:val="24"/>
        </w:rPr>
        <w:t>Währung</w:t>
      </w:r>
      <w:r w:rsidRPr="00506A9A">
        <w:rPr>
          <w:rStyle w:val="apple-style-span"/>
          <w:rFonts w:cs="Times New Roman"/>
          <w:szCs w:val="24"/>
        </w:rPr>
        <w:t>: eine Krone</w:t>
      </w:r>
    </w:p>
    <w:p w:rsidR="00506A9A" w:rsidRPr="00506A9A" w:rsidRDefault="00506A9A" w:rsidP="00506A9A">
      <w:pPr>
        <w:pStyle w:val="Odstavecseseznamem"/>
        <w:numPr>
          <w:ilvl w:val="0"/>
          <w:numId w:val="1"/>
        </w:numPr>
        <w:spacing w:after="0" w:line="360" w:lineRule="auto"/>
        <w:jc w:val="left"/>
        <w:rPr>
          <w:rStyle w:val="apple-style-span"/>
          <w:rFonts w:cs="Times New Roman"/>
          <w:szCs w:val="24"/>
        </w:rPr>
      </w:pPr>
      <w:r w:rsidRPr="00506A9A">
        <w:rPr>
          <w:rStyle w:val="apple-style-span"/>
          <w:rFonts w:cs="Times New Roman"/>
          <w:b/>
          <w:szCs w:val="24"/>
        </w:rPr>
        <w:t>Der höchste Gipfel</w:t>
      </w:r>
      <w:r w:rsidRPr="00506A9A">
        <w:rPr>
          <w:rStyle w:val="apple-style-span"/>
          <w:rFonts w:cs="Times New Roman"/>
          <w:szCs w:val="24"/>
        </w:rPr>
        <w:t>:  die Schneekoppe</w:t>
      </w:r>
    </w:p>
    <w:p w:rsidR="00506A9A" w:rsidRPr="00506A9A" w:rsidRDefault="00506A9A" w:rsidP="00506A9A">
      <w:pPr>
        <w:pStyle w:val="Odstavecseseznamem"/>
        <w:numPr>
          <w:ilvl w:val="0"/>
          <w:numId w:val="1"/>
        </w:numPr>
        <w:spacing w:after="0" w:line="360" w:lineRule="auto"/>
        <w:jc w:val="left"/>
        <w:rPr>
          <w:rStyle w:val="apple-style-span"/>
          <w:rFonts w:cs="Times New Roman"/>
          <w:szCs w:val="24"/>
        </w:rPr>
      </w:pPr>
      <w:r w:rsidRPr="00506A9A">
        <w:rPr>
          <w:rStyle w:val="apple-style-span"/>
          <w:rFonts w:cs="Times New Roman"/>
          <w:b/>
          <w:szCs w:val="24"/>
        </w:rPr>
        <w:t>Flüsse</w:t>
      </w:r>
      <w:r w:rsidRPr="00506A9A">
        <w:rPr>
          <w:rStyle w:val="apple-style-span"/>
          <w:rFonts w:cs="Times New Roman"/>
          <w:szCs w:val="24"/>
        </w:rPr>
        <w:t xml:space="preserve"> Elbe, Oder, Moldau….</w:t>
      </w:r>
    </w:p>
    <w:p w:rsidR="00506A9A" w:rsidRPr="00506A9A" w:rsidRDefault="00506A9A" w:rsidP="00506A9A">
      <w:pPr>
        <w:pStyle w:val="Odstavecseseznamem"/>
        <w:numPr>
          <w:ilvl w:val="0"/>
          <w:numId w:val="1"/>
        </w:numPr>
        <w:spacing w:after="0" w:line="360" w:lineRule="auto"/>
        <w:jc w:val="left"/>
        <w:rPr>
          <w:rStyle w:val="apple-style-span"/>
          <w:rFonts w:cs="Times New Roman"/>
          <w:szCs w:val="24"/>
        </w:rPr>
      </w:pPr>
      <w:r w:rsidRPr="00506A9A">
        <w:rPr>
          <w:rStyle w:val="apple-style-span"/>
          <w:rFonts w:cs="Times New Roman"/>
          <w:b/>
          <w:szCs w:val="24"/>
        </w:rPr>
        <w:t>Amtssprache</w:t>
      </w:r>
      <w:r w:rsidRPr="00506A9A">
        <w:rPr>
          <w:rStyle w:val="apple-style-span"/>
          <w:rFonts w:cs="Times New Roman"/>
          <w:szCs w:val="24"/>
        </w:rPr>
        <w:t>: Tschechisch</w:t>
      </w:r>
      <w:r>
        <w:rPr>
          <w:rStyle w:val="apple-style-span"/>
          <w:rFonts w:cs="Times New Roman"/>
          <w:szCs w:val="24"/>
        </w:rPr>
        <w:t xml:space="preserve"> </w:t>
      </w:r>
      <w:r w:rsidRPr="00506A9A">
        <w:rPr>
          <w:rStyle w:val="apple-style-span"/>
          <w:rFonts w:cs="Times New Roman"/>
          <w:szCs w:val="24"/>
        </w:rPr>
        <w:t>(auch die Dialekte sind sehr beliebt)</w:t>
      </w:r>
    </w:p>
    <w:p w:rsidR="00506A9A" w:rsidRPr="00506A9A" w:rsidRDefault="00506A9A" w:rsidP="00506A9A">
      <w:pPr>
        <w:pStyle w:val="Odstavecseseznamem"/>
        <w:numPr>
          <w:ilvl w:val="0"/>
          <w:numId w:val="1"/>
        </w:numPr>
        <w:spacing w:after="0" w:line="360" w:lineRule="auto"/>
        <w:rPr>
          <w:rFonts w:cs="Times New Roman"/>
          <w:szCs w:val="24"/>
        </w:rPr>
      </w:pPr>
      <w:r w:rsidRPr="00506A9A">
        <w:rPr>
          <w:rStyle w:val="apple-style-span"/>
          <w:rFonts w:cs="Times New Roman"/>
          <w:b/>
          <w:szCs w:val="24"/>
        </w:rPr>
        <w:t>Bekannte Persönlichkeiten</w:t>
      </w:r>
      <w:r w:rsidRPr="00506A9A">
        <w:rPr>
          <w:rStyle w:val="apple-style-span"/>
          <w:rFonts w:cs="Times New Roman"/>
          <w:szCs w:val="24"/>
        </w:rPr>
        <w:t>:</w:t>
      </w:r>
      <w:r>
        <w:rPr>
          <w:rStyle w:val="apple-style-span"/>
          <w:rFonts w:cs="Times New Roman"/>
          <w:szCs w:val="24"/>
        </w:rPr>
        <w:t xml:space="preserve"> </w:t>
      </w:r>
      <w:r w:rsidRPr="00506A9A">
        <w:rPr>
          <w:rFonts w:cs="Times New Roman"/>
          <w:szCs w:val="24"/>
        </w:rPr>
        <w:t>Jan Amos Komenský. Václav Prokop Diviš, Bernard Bolzano,Jan Evangelista Purkyně,Josef Ressel, Gregor Mendel, Bedřich Hrozný, Otto Wichterle</w:t>
      </w:r>
    </w:p>
    <w:p w:rsidR="00506A9A" w:rsidRDefault="00506A9A" w:rsidP="00506A9A">
      <w:pPr>
        <w:spacing w:after="0" w:line="360" w:lineRule="auto"/>
        <w:rPr>
          <w:rStyle w:val="apple-style-span"/>
          <w:rFonts w:cs="Times New Roman"/>
          <w:szCs w:val="24"/>
        </w:rPr>
      </w:pPr>
      <w:r w:rsidRPr="00975C3F">
        <w:rPr>
          <w:rFonts w:ascii="Trebuchet MS" w:hAnsi="Trebuchet MS"/>
          <w:color w:val="464646"/>
          <w:sz w:val="20"/>
          <w:szCs w:val="20"/>
        </w:rPr>
        <w:br/>
      </w:r>
      <w:r w:rsidRPr="00EB5DAD">
        <w:rPr>
          <w:rStyle w:val="apple-style-span"/>
          <w:rFonts w:cs="Times New Roman"/>
          <w:szCs w:val="24"/>
        </w:rPr>
        <w:t>Die Tschechiche Republik ist ein kleines Binnenland in Mitt</w:t>
      </w:r>
      <w:r>
        <w:rPr>
          <w:rStyle w:val="apple-style-span"/>
          <w:rFonts w:cs="Times New Roman"/>
          <w:szCs w:val="24"/>
        </w:rPr>
        <w:t>eleuropa. Sie liegt in der gemä3</w:t>
      </w:r>
      <w:r w:rsidRPr="00EB5DAD">
        <w:rPr>
          <w:rStyle w:val="apple-style-span"/>
          <w:rFonts w:cs="Times New Roman"/>
          <w:szCs w:val="24"/>
        </w:rPr>
        <w:t>igten Klimazone und nimmt eine Fläche zirka 79 000 km</w:t>
      </w:r>
      <w:r w:rsidRPr="00613072">
        <w:rPr>
          <w:rStyle w:val="apple-style-span"/>
          <w:rFonts w:cs="Times New Roman"/>
          <w:szCs w:val="24"/>
          <w:vertAlign w:val="superscript"/>
        </w:rPr>
        <w:t>2</w:t>
      </w:r>
      <w:r w:rsidRPr="00EB5DAD">
        <w:rPr>
          <w:rStyle w:val="apple-style-span"/>
          <w:rFonts w:cs="Times New Roman"/>
          <w:szCs w:val="24"/>
        </w:rPr>
        <w:t>.</w:t>
      </w:r>
    </w:p>
    <w:p w:rsidR="00506A9A" w:rsidRDefault="00506A9A" w:rsidP="00506A9A">
      <w:pPr>
        <w:spacing w:after="0" w:line="360" w:lineRule="auto"/>
        <w:rPr>
          <w:rFonts w:cs="Times New Roman"/>
          <w:szCs w:val="24"/>
        </w:rPr>
      </w:pPr>
    </w:p>
    <w:p w:rsidR="00613072" w:rsidRDefault="00506A9A" w:rsidP="00506A9A">
      <w:pPr>
        <w:spacing w:after="0" w:line="360" w:lineRule="auto"/>
        <w:rPr>
          <w:rStyle w:val="apple-style-span"/>
          <w:rFonts w:cs="Times New Roman"/>
          <w:szCs w:val="24"/>
        </w:rPr>
      </w:pPr>
      <w:r w:rsidRPr="00EB5DAD">
        <w:rPr>
          <w:rStyle w:val="apple-style-span"/>
          <w:rFonts w:cs="Times New Roman"/>
          <w:szCs w:val="24"/>
        </w:rPr>
        <w:t xml:space="preserve">Unsere Republik besteht aus drei historischen Teilen: </w:t>
      </w:r>
      <w:r w:rsidRPr="00506A9A">
        <w:rPr>
          <w:rStyle w:val="apple-style-span"/>
          <w:rFonts w:cs="Times New Roman"/>
          <w:b/>
          <w:szCs w:val="24"/>
        </w:rPr>
        <w:t>Böhmen, Mähren und Schlesien</w:t>
      </w:r>
      <w:r w:rsidRPr="00EB5DAD">
        <w:rPr>
          <w:rStyle w:val="apple-style-span"/>
          <w:rFonts w:cs="Times New Roman"/>
          <w:szCs w:val="24"/>
        </w:rPr>
        <w:t>. Sie zählt 10,3 Millione</w:t>
      </w:r>
      <w:r>
        <w:rPr>
          <w:rStyle w:val="apple-style-span"/>
          <w:rFonts w:cs="Times New Roman"/>
          <w:szCs w:val="24"/>
        </w:rPr>
        <w:t>n Einwohner. Die Hauptstadt hei3</w:t>
      </w:r>
      <w:r w:rsidRPr="00EB5DAD">
        <w:rPr>
          <w:rStyle w:val="apple-style-span"/>
          <w:rFonts w:cs="Times New Roman"/>
          <w:szCs w:val="24"/>
        </w:rPr>
        <w:t xml:space="preserve">t </w:t>
      </w:r>
      <w:r w:rsidRPr="00506A9A">
        <w:rPr>
          <w:rStyle w:val="apple-style-span"/>
          <w:rFonts w:cs="Times New Roman"/>
          <w:b/>
          <w:szCs w:val="24"/>
        </w:rPr>
        <w:t xml:space="preserve">Prag </w:t>
      </w:r>
      <w:r w:rsidRPr="00EB5DAD">
        <w:rPr>
          <w:rStyle w:val="apple-style-span"/>
          <w:rFonts w:cs="Times New Roman"/>
          <w:szCs w:val="24"/>
        </w:rPr>
        <w:t>und hat 1,2 Millionen Einwohner.</w:t>
      </w:r>
      <w:r w:rsidRPr="00EB5DAD">
        <w:rPr>
          <w:rFonts w:cs="Times New Roman"/>
          <w:szCs w:val="24"/>
        </w:rPr>
        <w:br/>
      </w:r>
      <w:r w:rsidRPr="00EB5DAD">
        <w:rPr>
          <w:rFonts w:cs="Times New Roman"/>
          <w:szCs w:val="24"/>
        </w:rPr>
        <w:br/>
      </w:r>
      <w:r w:rsidRPr="00EB5DAD">
        <w:rPr>
          <w:rStyle w:val="apple-style-span"/>
          <w:rFonts w:cs="Times New Roman"/>
          <w:szCs w:val="24"/>
        </w:rPr>
        <w:t>Im Nordem grenzt sie an Polen. Im Süden an Ös</w:t>
      </w:r>
      <w:r>
        <w:rPr>
          <w:rStyle w:val="apple-style-span"/>
          <w:rFonts w:cs="Times New Roman"/>
          <w:szCs w:val="24"/>
        </w:rPr>
        <w:t>terreich. Die längste Grenze ist</w:t>
      </w:r>
      <w:r w:rsidRPr="00EB5DAD">
        <w:rPr>
          <w:rStyle w:val="apple-style-span"/>
          <w:rFonts w:cs="Times New Roman"/>
          <w:szCs w:val="24"/>
        </w:rPr>
        <w:t xml:space="preserve"> mit der BRD. </w:t>
      </w:r>
      <w:r>
        <w:rPr>
          <w:rStyle w:val="apple-style-span"/>
          <w:rFonts w:cs="Times New Roman"/>
          <w:szCs w:val="24"/>
        </w:rPr>
        <w:t>Die kürzeste</w:t>
      </w:r>
      <w:r w:rsidRPr="00EB5DAD">
        <w:rPr>
          <w:rStyle w:val="apple-style-span"/>
          <w:rFonts w:cs="Times New Roman"/>
          <w:szCs w:val="24"/>
        </w:rPr>
        <w:t xml:space="preserve"> Grenze hat</w:t>
      </w:r>
      <w:r>
        <w:rPr>
          <w:rStyle w:val="apple-style-span"/>
          <w:rFonts w:cs="Times New Roman"/>
          <w:szCs w:val="24"/>
        </w:rPr>
        <w:t xml:space="preserve"> sie</w:t>
      </w:r>
      <w:r w:rsidRPr="00EB5DAD">
        <w:rPr>
          <w:rStyle w:val="apple-style-span"/>
          <w:rFonts w:cs="Times New Roman"/>
          <w:szCs w:val="24"/>
        </w:rPr>
        <w:t xml:space="preserve"> mit der Slowakischen Republik.</w:t>
      </w:r>
    </w:p>
    <w:p w:rsidR="00506A9A" w:rsidRDefault="00506A9A" w:rsidP="00506A9A">
      <w:pPr>
        <w:spacing w:after="0" w:line="360" w:lineRule="auto"/>
        <w:rPr>
          <w:rStyle w:val="apple-style-span"/>
          <w:rFonts w:cs="Times New Roman"/>
          <w:szCs w:val="24"/>
        </w:rPr>
      </w:pPr>
      <w:r w:rsidRPr="00EB5DAD">
        <w:rPr>
          <w:rStyle w:val="apple-style-span"/>
          <w:rFonts w:cs="Times New Roman"/>
          <w:szCs w:val="24"/>
        </w:rPr>
        <w:t xml:space="preserve"> </w:t>
      </w:r>
      <w:r w:rsidRPr="00EB5DAD">
        <w:rPr>
          <w:rFonts w:cs="Times New Roman"/>
          <w:szCs w:val="24"/>
        </w:rPr>
        <w:br/>
      </w:r>
      <w:r w:rsidRPr="00EB5DAD">
        <w:rPr>
          <w:rStyle w:val="apple-style-span"/>
          <w:rFonts w:cs="Times New Roman"/>
          <w:szCs w:val="24"/>
        </w:rPr>
        <w:t xml:space="preserve">Unser Land ist überwiegend gebirgig. Die Gebirgszüge bilden eine </w:t>
      </w:r>
      <w:r w:rsidRPr="00506A9A">
        <w:rPr>
          <w:rStyle w:val="apple-style-span"/>
          <w:rFonts w:cs="Times New Roman"/>
          <w:b/>
          <w:szCs w:val="24"/>
        </w:rPr>
        <w:t>natürliche Grenze</w:t>
      </w:r>
      <w:r w:rsidRPr="00EB5DAD">
        <w:rPr>
          <w:rStyle w:val="apple-style-span"/>
          <w:rFonts w:cs="Times New Roman"/>
          <w:szCs w:val="24"/>
        </w:rPr>
        <w:t xml:space="preserve">. In Südböhmen dominiert der Böhmerwald mit dem Schwarzen See und dem Teufelsee. Die Westgrenze bildet das </w:t>
      </w:r>
      <w:r>
        <w:rPr>
          <w:rStyle w:val="apple-style-span"/>
          <w:rFonts w:cs="Times New Roman"/>
          <w:szCs w:val="24"/>
        </w:rPr>
        <w:t>Erzgebirge. Höchtes Gebirge hei3</w:t>
      </w:r>
      <w:r w:rsidRPr="00EB5DAD">
        <w:rPr>
          <w:rStyle w:val="apple-style-span"/>
          <w:rFonts w:cs="Times New Roman"/>
          <w:szCs w:val="24"/>
        </w:rPr>
        <w:t xml:space="preserve">t Reisengebirge und liegt in Nordböhmen. Hier ist der höchste Berg der ganzen Republik - </w:t>
      </w:r>
      <w:r w:rsidRPr="00506A9A">
        <w:rPr>
          <w:rStyle w:val="apple-style-span"/>
          <w:rFonts w:cs="Times New Roman"/>
          <w:b/>
          <w:szCs w:val="24"/>
        </w:rPr>
        <w:t>die Schneekoppe</w:t>
      </w:r>
      <w:r w:rsidRPr="00EB5DAD">
        <w:rPr>
          <w:rStyle w:val="apple-style-span"/>
          <w:rFonts w:cs="Times New Roman"/>
          <w:szCs w:val="24"/>
        </w:rPr>
        <w:t xml:space="preserve">. An der tschechisch-polnischen Grenze liegen das Isergebirge und das Adlergebirge. In Nordmähren sind touristiche attrektiv das </w:t>
      </w:r>
      <w:r w:rsidRPr="00506A9A">
        <w:rPr>
          <w:rStyle w:val="apple-style-span"/>
          <w:rFonts w:cs="Times New Roman"/>
          <w:b/>
          <w:szCs w:val="24"/>
        </w:rPr>
        <w:t>Altvatergebirge und die Beskiden</w:t>
      </w:r>
      <w:r w:rsidRPr="00EB5DAD">
        <w:rPr>
          <w:rStyle w:val="apple-style-span"/>
          <w:rFonts w:cs="Times New Roman"/>
          <w:szCs w:val="24"/>
        </w:rPr>
        <w:t>. Die Böhmen mit der Mähren verbindet die Böhmisch-mährischen Höhen.</w:t>
      </w:r>
    </w:p>
    <w:p w:rsidR="00506A9A" w:rsidRDefault="00506A9A" w:rsidP="00506A9A">
      <w:pPr>
        <w:spacing w:after="0" w:line="360" w:lineRule="auto"/>
        <w:rPr>
          <w:rStyle w:val="apple-style-span"/>
          <w:rFonts w:cs="Times New Roman"/>
          <w:szCs w:val="24"/>
        </w:rPr>
      </w:pPr>
      <w:r w:rsidRPr="00EB5DAD">
        <w:rPr>
          <w:rFonts w:cs="Times New Roman"/>
          <w:szCs w:val="24"/>
        </w:rPr>
        <w:lastRenderedPageBreak/>
        <w:br/>
      </w:r>
      <w:r w:rsidRPr="00EB5DAD">
        <w:rPr>
          <w:rStyle w:val="apple-style-span"/>
          <w:rFonts w:cs="Times New Roman"/>
          <w:szCs w:val="24"/>
        </w:rPr>
        <w:t xml:space="preserve">Die Flüsse Elbe und Oder kann ihrer Nachbarländer benutzen. Die Oder </w:t>
      </w:r>
      <w:r>
        <w:rPr>
          <w:rStyle w:val="apple-style-span"/>
          <w:rFonts w:cs="Times New Roman"/>
          <w:szCs w:val="24"/>
        </w:rPr>
        <w:t>mit ihrem Nebenfluss Thaya flie3t in die Donau und endet in der</w:t>
      </w:r>
      <w:r w:rsidRPr="00EB5DAD">
        <w:rPr>
          <w:rStyle w:val="apple-style-span"/>
          <w:rFonts w:cs="Times New Roman"/>
          <w:szCs w:val="24"/>
        </w:rPr>
        <w:t xml:space="preserve"> Schwarzen See. </w:t>
      </w:r>
      <w:r>
        <w:rPr>
          <w:rStyle w:val="apple-style-span"/>
          <w:rFonts w:cs="Times New Roman"/>
          <w:szCs w:val="24"/>
        </w:rPr>
        <w:t>Die Elbe flie3t durch das Reisengebirge in</w:t>
      </w:r>
      <w:r w:rsidRPr="00EB5DAD">
        <w:rPr>
          <w:rStyle w:val="apple-style-span"/>
          <w:rFonts w:cs="Times New Roman"/>
          <w:szCs w:val="24"/>
        </w:rPr>
        <w:t xml:space="preserve"> die BRD und </w:t>
      </w:r>
      <w:r>
        <w:rPr>
          <w:rStyle w:val="apple-style-span"/>
          <w:rFonts w:cs="Times New Roman"/>
          <w:szCs w:val="24"/>
        </w:rPr>
        <w:t>sie endet  in der</w:t>
      </w:r>
      <w:r w:rsidRPr="00EB5DAD">
        <w:rPr>
          <w:rStyle w:val="apple-style-span"/>
          <w:rFonts w:cs="Times New Roman"/>
          <w:szCs w:val="24"/>
        </w:rPr>
        <w:t xml:space="preserve"> Nor</w:t>
      </w:r>
      <w:r>
        <w:rPr>
          <w:rStyle w:val="apple-style-span"/>
          <w:rFonts w:cs="Times New Roman"/>
          <w:szCs w:val="24"/>
        </w:rPr>
        <w:t>dsee. Ihr grö3</w:t>
      </w:r>
      <w:r w:rsidRPr="00EB5DAD">
        <w:rPr>
          <w:rStyle w:val="apple-style-span"/>
          <w:rFonts w:cs="Times New Roman"/>
          <w:szCs w:val="24"/>
        </w:rPr>
        <w:t>ter Nebenfluss ist die Moldau. Sie hat die Strauseen Lipno, Orlík und Slapy.</w:t>
      </w:r>
    </w:p>
    <w:p w:rsidR="00506A9A" w:rsidRDefault="00506A9A" w:rsidP="00506A9A">
      <w:pPr>
        <w:spacing w:after="0" w:line="360" w:lineRule="auto"/>
        <w:rPr>
          <w:rStyle w:val="apple-style-span"/>
          <w:rFonts w:cs="Times New Roman"/>
          <w:szCs w:val="24"/>
        </w:rPr>
      </w:pPr>
      <w:r w:rsidRPr="00EB5DAD">
        <w:rPr>
          <w:rFonts w:cs="Times New Roman"/>
          <w:szCs w:val="24"/>
        </w:rPr>
        <w:br/>
      </w:r>
      <w:r w:rsidRPr="00EB5DAD">
        <w:rPr>
          <w:rStyle w:val="apple-style-span"/>
          <w:rFonts w:cs="Times New Roman"/>
          <w:szCs w:val="24"/>
        </w:rPr>
        <w:t>Unser Land ist reich an Mineral und Heilquellen. Kalsbad, Marienbad, Franzensbad und Luhačovice sind weltberühmt die Kurorte.</w:t>
      </w:r>
    </w:p>
    <w:p w:rsidR="00506A9A" w:rsidRDefault="00506A9A" w:rsidP="00506A9A">
      <w:pPr>
        <w:spacing w:after="0" w:line="360" w:lineRule="auto"/>
        <w:rPr>
          <w:rStyle w:val="apple-style-span"/>
          <w:rFonts w:cs="Times New Roman"/>
          <w:szCs w:val="24"/>
        </w:rPr>
      </w:pPr>
      <w:r w:rsidRPr="00EB5DAD">
        <w:rPr>
          <w:rFonts w:cs="Times New Roman"/>
          <w:szCs w:val="24"/>
        </w:rPr>
        <w:br/>
      </w:r>
      <w:r w:rsidRPr="00EB5DAD">
        <w:rPr>
          <w:rStyle w:val="apple-style-span"/>
          <w:rFonts w:cs="Times New Roman"/>
          <w:szCs w:val="24"/>
        </w:rPr>
        <w:t xml:space="preserve">Für die </w:t>
      </w:r>
      <w:r w:rsidRPr="00506A9A">
        <w:rPr>
          <w:rStyle w:val="apple-style-span"/>
          <w:rFonts w:cs="Times New Roman"/>
          <w:b/>
          <w:szCs w:val="24"/>
        </w:rPr>
        <w:t>Landwirtschaft</w:t>
      </w:r>
      <w:r w:rsidRPr="00EB5DAD">
        <w:rPr>
          <w:rStyle w:val="apple-style-span"/>
          <w:rFonts w:cs="Times New Roman"/>
          <w:szCs w:val="24"/>
        </w:rPr>
        <w:t xml:space="preserve"> sind die Tiefebenen wichtig. Hier baut man vor allem Getreide, Zuckerrüben, Mais und auch Wein an. Eine wichtige Kulturpflanze für unserem Export ist der Hopfen. Unsere Landwirdschaft ist auch die Viehzucht.</w:t>
      </w:r>
    </w:p>
    <w:p w:rsidR="00506A9A" w:rsidRDefault="00506A9A" w:rsidP="00506A9A">
      <w:pPr>
        <w:spacing w:after="0" w:line="360" w:lineRule="auto"/>
        <w:rPr>
          <w:rStyle w:val="apple-style-span"/>
          <w:rFonts w:cs="Times New Roman"/>
          <w:szCs w:val="24"/>
        </w:rPr>
      </w:pPr>
      <w:r w:rsidRPr="00EB5DAD">
        <w:rPr>
          <w:rFonts w:cs="Times New Roman"/>
          <w:szCs w:val="24"/>
        </w:rPr>
        <w:br/>
      </w:r>
      <w:r w:rsidRPr="00EB5DAD">
        <w:rPr>
          <w:rStyle w:val="apple-style-span"/>
          <w:rFonts w:cs="Times New Roman"/>
          <w:szCs w:val="24"/>
        </w:rPr>
        <w:t xml:space="preserve">Auf dem </w:t>
      </w:r>
      <w:r w:rsidRPr="00506A9A">
        <w:rPr>
          <w:rStyle w:val="apple-style-span"/>
          <w:rFonts w:cs="Times New Roman"/>
          <w:b/>
          <w:szCs w:val="24"/>
        </w:rPr>
        <w:t xml:space="preserve">Bodenschätzen </w:t>
      </w:r>
      <w:r w:rsidRPr="00EB5DAD">
        <w:rPr>
          <w:rStyle w:val="apple-style-span"/>
          <w:rFonts w:cs="Times New Roman"/>
          <w:szCs w:val="24"/>
        </w:rPr>
        <w:t>gewinnt man die Braun- und Steinkohle sowie Lignit. Di</w:t>
      </w:r>
      <w:r>
        <w:rPr>
          <w:rStyle w:val="apple-style-span"/>
          <w:rFonts w:cs="Times New Roman"/>
          <w:szCs w:val="24"/>
        </w:rPr>
        <w:t>e Grundlage für unsere Industrie</w:t>
      </w:r>
      <w:r w:rsidRPr="00EB5DAD">
        <w:rPr>
          <w:rStyle w:val="apple-style-span"/>
          <w:rFonts w:cs="Times New Roman"/>
          <w:szCs w:val="24"/>
        </w:rPr>
        <w:t xml:space="preserve"> bildet die Energieproduktion. An der Spitze der Schwerindustie stehen das Hüttenwesen und der Maschienenbau. Andere Industie zum Beispiel: Chemieindustrie, Textilindustrie, Holz- und Papierindustie. Weltbekannt ist die Produktion von Blei</w:t>
      </w:r>
      <w:r>
        <w:rPr>
          <w:rStyle w:val="apple-style-span"/>
          <w:rFonts w:cs="Times New Roman"/>
          <w:szCs w:val="24"/>
        </w:rPr>
        <w:t>stiften und Zündhölzern. Manche</w:t>
      </w:r>
      <w:r w:rsidRPr="00EB5DAD">
        <w:rPr>
          <w:rStyle w:val="apple-style-span"/>
          <w:rFonts w:cs="Times New Roman"/>
          <w:szCs w:val="24"/>
        </w:rPr>
        <w:t xml:space="preserve"> </w:t>
      </w:r>
      <w:r w:rsidRPr="00506A9A">
        <w:rPr>
          <w:rStyle w:val="apple-style-span"/>
          <w:rFonts w:cs="Times New Roman"/>
          <w:b/>
          <w:szCs w:val="24"/>
        </w:rPr>
        <w:t>Städte</w:t>
      </w:r>
      <w:r w:rsidRPr="00EB5DAD">
        <w:rPr>
          <w:rStyle w:val="apple-style-span"/>
          <w:rFonts w:cs="Times New Roman"/>
          <w:szCs w:val="24"/>
        </w:rPr>
        <w:t xml:space="preserve"> haben seine Tradition, zum Beispiel: Pilsen, Prag, Karlsbad, České Budějovice und Jablonec nad Nisou.</w:t>
      </w:r>
    </w:p>
    <w:p w:rsidR="00506A9A" w:rsidRDefault="00506A9A" w:rsidP="00506A9A">
      <w:pPr>
        <w:spacing w:after="0" w:line="360" w:lineRule="auto"/>
        <w:rPr>
          <w:rStyle w:val="apple-style-span"/>
          <w:rFonts w:cs="Times New Roman"/>
          <w:szCs w:val="24"/>
        </w:rPr>
      </w:pPr>
      <w:r w:rsidRPr="00EB5DAD">
        <w:rPr>
          <w:rFonts w:cs="Times New Roman"/>
          <w:szCs w:val="24"/>
        </w:rPr>
        <w:br/>
      </w:r>
      <w:r w:rsidRPr="00EB5DAD">
        <w:rPr>
          <w:rStyle w:val="apple-style-span"/>
          <w:rFonts w:cs="Times New Roman"/>
          <w:szCs w:val="24"/>
        </w:rPr>
        <w:t xml:space="preserve">Die Tschechische Republik entstand am 1. Januar 1993. Sie ist ein </w:t>
      </w:r>
      <w:r w:rsidRPr="00506A9A">
        <w:rPr>
          <w:rStyle w:val="apple-style-span"/>
          <w:rFonts w:cs="Times New Roman"/>
          <w:b/>
          <w:szCs w:val="24"/>
        </w:rPr>
        <w:t xml:space="preserve">demokratischer </w:t>
      </w:r>
      <w:r w:rsidRPr="00EB5DAD">
        <w:rPr>
          <w:rStyle w:val="apple-style-span"/>
          <w:rFonts w:cs="Times New Roman"/>
          <w:szCs w:val="24"/>
        </w:rPr>
        <w:t>Rechtsstaat.</w:t>
      </w:r>
      <w:r w:rsidRPr="00EB5DAD">
        <w:rPr>
          <w:rFonts w:cs="Times New Roman"/>
          <w:szCs w:val="24"/>
        </w:rPr>
        <w:br/>
      </w:r>
      <w:r w:rsidRPr="00506A9A">
        <w:rPr>
          <w:rFonts w:cs="Times New Roman"/>
          <w:b/>
          <w:szCs w:val="24"/>
        </w:rPr>
        <w:br/>
      </w:r>
      <w:r w:rsidRPr="00506A9A">
        <w:rPr>
          <w:rStyle w:val="apple-style-span"/>
          <w:rFonts w:cs="Times New Roman"/>
          <w:b/>
          <w:szCs w:val="24"/>
        </w:rPr>
        <w:t>Die Verfassungsorgane</w:t>
      </w:r>
      <w:r w:rsidRPr="00EB5DAD">
        <w:rPr>
          <w:rStyle w:val="apple-style-span"/>
          <w:rFonts w:cs="Times New Roman"/>
          <w:szCs w:val="24"/>
        </w:rPr>
        <w:t xml:space="preserve"> sind der Präsident als Staatsoberhaupt, das Parlament und die Regierung. Die Regierung übt die Exekutive und das Parlament die Legislative Mach aus. Das Parlament hat zwei Kammern - das Abgeordnetenhaus und der Senat. Das Wahlrecht haben alle Bürger ab 18 Jahren. Der Präsident ernennt offizielt den Ministerpräsidenten. Der stellt sein Kabinett auf. Der Präsident wird von den Abge</w:t>
      </w:r>
      <w:r>
        <w:rPr>
          <w:rStyle w:val="apple-style-span"/>
          <w:rFonts w:cs="Times New Roman"/>
          <w:szCs w:val="24"/>
        </w:rPr>
        <w:t>ordneten für fünf Jahre gewählt.</w:t>
      </w:r>
    </w:p>
    <w:p w:rsidR="00506A9A" w:rsidRDefault="00506A9A" w:rsidP="00506A9A">
      <w:pPr>
        <w:spacing w:after="0" w:line="360" w:lineRule="auto"/>
        <w:rPr>
          <w:rStyle w:val="apple-style-span"/>
          <w:rFonts w:cs="Times New Roman"/>
          <w:szCs w:val="24"/>
        </w:rPr>
      </w:pPr>
    </w:p>
    <w:p w:rsidR="00506A9A" w:rsidRDefault="00506A9A" w:rsidP="00506A9A">
      <w:pPr>
        <w:spacing w:after="0" w:line="360" w:lineRule="auto"/>
        <w:rPr>
          <w:rStyle w:val="apple-style-span"/>
          <w:rFonts w:cs="Times New Roman"/>
          <w:szCs w:val="24"/>
        </w:rPr>
      </w:pPr>
      <w:r w:rsidRPr="00506A9A">
        <w:rPr>
          <w:rStyle w:val="apple-style-span"/>
          <w:rFonts w:cs="Times New Roman"/>
          <w:b/>
          <w:szCs w:val="24"/>
        </w:rPr>
        <w:lastRenderedPageBreak/>
        <w:t>Die Nationalflagge</w:t>
      </w:r>
      <w:r w:rsidRPr="00EB5DAD">
        <w:rPr>
          <w:rStyle w:val="apple-style-span"/>
          <w:rFonts w:cs="Times New Roman"/>
          <w:szCs w:val="24"/>
        </w:rPr>
        <w:t xml:space="preserve"> bilden zwei gleich breite, waag</w:t>
      </w:r>
      <w:r>
        <w:rPr>
          <w:rStyle w:val="apple-style-span"/>
          <w:rFonts w:cs="Times New Roman"/>
          <w:szCs w:val="24"/>
        </w:rPr>
        <w:t>rechte Steifen – wei3</w:t>
      </w:r>
      <w:r w:rsidRPr="00EB5DAD">
        <w:rPr>
          <w:rStyle w:val="apple-style-span"/>
          <w:rFonts w:cs="Times New Roman"/>
          <w:szCs w:val="24"/>
        </w:rPr>
        <w:t xml:space="preserve"> und rot und ein blauer Keil.</w:t>
      </w:r>
    </w:p>
    <w:p w:rsidR="00506A9A" w:rsidRDefault="00506A9A" w:rsidP="00506A9A">
      <w:pPr>
        <w:spacing w:after="0" w:line="360" w:lineRule="auto"/>
        <w:rPr>
          <w:rStyle w:val="apple-style-span"/>
          <w:rFonts w:cs="Times New Roman"/>
          <w:szCs w:val="24"/>
        </w:rPr>
      </w:pPr>
      <w:r w:rsidRPr="00EB5DAD">
        <w:rPr>
          <w:rStyle w:val="apple-style-span"/>
          <w:rFonts w:cs="Times New Roman"/>
          <w:szCs w:val="24"/>
        </w:rPr>
        <w:t>Die Währung ist eine Tschechische Krone.</w:t>
      </w:r>
    </w:p>
    <w:p w:rsidR="00506A9A" w:rsidRDefault="00506A9A" w:rsidP="00506A9A">
      <w:pPr>
        <w:spacing w:after="0" w:line="360" w:lineRule="auto"/>
        <w:rPr>
          <w:rStyle w:val="apple-style-span"/>
          <w:rFonts w:cs="Times New Roman"/>
          <w:szCs w:val="24"/>
        </w:rPr>
      </w:pPr>
    </w:p>
    <w:p w:rsidR="00613072" w:rsidRDefault="00613072" w:rsidP="00613072">
      <w:pPr>
        <w:spacing w:after="0" w:line="360" w:lineRule="auto"/>
        <w:jc w:val="left"/>
        <w:rPr>
          <w:rStyle w:val="apple-style-span"/>
          <w:rFonts w:cs="Times New Roman"/>
          <w:b/>
          <w:szCs w:val="24"/>
        </w:rPr>
      </w:pPr>
      <w:r w:rsidRPr="00613072">
        <w:rPr>
          <w:rStyle w:val="apple-style-span"/>
          <w:rFonts w:cs="Times New Roman"/>
          <w:b/>
          <w:szCs w:val="24"/>
        </w:rPr>
        <w:t>Použitá literatura</w:t>
      </w:r>
      <w:r>
        <w:rPr>
          <w:rStyle w:val="apple-style-span"/>
          <w:rFonts w:cs="Times New Roman"/>
          <w:b/>
          <w:szCs w:val="24"/>
        </w:rPr>
        <w:t>:</w:t>
      </w:r>
    </w:p>
    <w:p w:rsidR="00613072" w:rsidRPr="00613072" w:rsidRDefault="00613072" w:rsidP="00613072">
      <w:pPr>
        <w:spacing w:after="0" w:line="360" w:lineRule="auto"/>
        <w:jc w:val="left"/>
        <w:rPr>
          <w:rFonts w:cs="Times New Roman"/>
          <w:color w:val="000000"/>
          <w:szCs w:val="24"/>
          <w:shd w:val="clear" w:color="auto" w:fill="FFFFFF"/>
        </w:rPr>
      </w:pPr>
      <w:r w:rsidRPr="00613072">
        <w:rPr>
          <w:rFonts w:cs="Times New Roman"/>
          <w:color w:val="000000"/>
          <w:szCs w:val="24"/>
          <w:shd w:val="clear" w:color="auto" w:fill="FFFFFF"/>
        </w:rPr>
        <w:t>JUSTOVÁ, Hana.</w:t>
      </w:r>
      <w:r w:rsidRPr="00613072">
        <w:rPr>
          <w:rStyle w:val="apple-converted-space"/>
          <w:rFonts w:cs="Times New Roman"/>
          <w:color w:val="000000"/>
          <w:szCs w:val="24"/>
          <w:shd w:val="clear" w:color="auto" w:fill="FFFFFF"/>
        </w:rPr>
        <w:t> </w:t>
      </w:r>
      <w:r w:rsidRPr="00613072">
        <w:rPr>
          <w:rFonts w:cs="Times New Roman"/>
          <w:i/>
          <w:iCs/>
          <w:color w:val="000000"/>
          <w:szCs w:val="24"/>
          <w:shd w:val="clear" w:color="auto" w:fill="FFFFFF"/>
        </w:rPr>
        <w:t>Wir wiederholen fürs Abitur</w:t>
      </w:r>
      <w:r w:rsidRPr="00613072">
        <w:rPr>
          <w:rFonts w:cs="Times New Roman"/>
          <w:color w:val="000000"/>
          <w:szCs w:val="24"/>
          <w:shd w:val="clear" w:color="auto" w:fill="FFFFFF"/>
        </w:rPr>
        <w:t>. 3. vyd. Havlíčkův Brod: Fragment, 2003, 79 s. ISBN 80-720-0284-8.</w:t>
      </w:r>
    </w:p>
    <w:p w:rsidR="00613072" w:rsidRPr="00613072" w:rsidRDefault="00613072" w:rsidP="00613072">
      <w:pPr>
        <w:spacing w:after="0" w:line="360" w:lineRule="auto"/>
        <w:jc w:val="left"/>
        <w:rPr>
          <w:rStyle w:val="apple-style-span"/>
          <w:rFonts w:cs="Times New Roman"/>
          <w:b/>
          <w:szCs w:val="24"/>
        </w:rPr>
      </w:pPr>
    </w:p>
    <w:p w:rsidR="00613072" w:rsidRPr="00613072" w:rsidRDefault="00613072" w:rsidP="00613072">
      <w:pPr>
        <w:spacing w:after="0" w:line="360" w:lineRule="auto"/>
        <w:jc w:val="left"/>
        <w:rPr>
          <w:rStyle w:val="apple-style-span"/>
          <w:rFonts w:cs="Times New Roman"/>
          <w:b/>
          <w:szCs w:val="24"/>
        </w:rPr>
        <w:sectPr w:rsidR="00613072" w:rsidRPr="00613072" w:rsidSect="007A692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613072">
        <w:rPr>
          <w:rFonts w:cs="Times New Roman"/>
          <w:i/>
          <w:iCs/>
          <w:color w:val="000000"/>
          <w:szCs w:val="24"/>
          <w:shd w:val="clear" w:color="auto" w:fill="FFFFFF"/>
        </w:rPr>
        <w:t>Wikipedia: the free encyclopedia</w:t>
      </w:r>
      <w:r w:rsidRPr="00613072">
        <w:rPr>
          <w:rStyle w:val="apple-converted-space"/>
          <w:rFonts w:cs="Times New Roman"/>
          <w:color w:val="000000"/>
          <w:szCs w:val="24"/>
          <w:shd w:val="clear" w:color="auto" w:fill="FFFFFF"/>
        </w:rPr>
        <w:t> </w:t>
      </w:r>
      <w:r w:rsidRPr="00613072">
        <w:rPr>
          <w:rFonts w:cs="Times New Roman"/>
          <w:color w:val="000000"/>
          <w:szCs w:val="24"/>
          <w:shd w:val="clear" w:color="auto" w:fill="FFFFFF"/>
        </w:rPr>
        <w:t>[online]. San Francisco (CA): Wikimedia Foundation, 2001- [cit. 2013-03-23]. Dostupné z: http://cs.wikipedia.org/wiki/%C4%8Cesko</w:t>
      </w:r>
    </w:p>
    <w:p w:rsidR="00D92467" w:rsidRDefault="00D92467"/>
    <w:sectPr w:rsidR="00D924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1C" w:rsidRDefault="00290F1C" w:rsidP="00613072">
      <w:pPr>
        <w:spacing w:after="0" w:line="240" w:lineRule="auto"/>
      </w:pPr>
      <w:r>
        <w:separator/>
      </w:r>
    </w:p>
  </w:endnote>
  <w:endnote w:type="continuationSeparator" w:id="0">
    <w:p w:rsidR="00290F1C" w:rsidRDefault="00290F1C" w:rsidP="0061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72" w:rsidRDefault="006130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72" w:rsidRDefault="0061307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72" w:rsidRDefault="006130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1C" w:rsidRDefault="00290F1C" w:rsidP="00613072">
      <w:pPr>
        <w:spacing w:after="0" w:line="240" w:lineRule="auto"/>
      </w:pPr>
      <w:r>
        <w:separator/>
      </w:r>
    </w:p>
  </w:footnote>
  <w:footnote w:type="continuationSeparator" w:id="0">
    <w:p w:rsidR="00290F1C" w:rsidRDefault="00290F1C" w:rsidP="00613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72" w:rsidRDefault="006130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72" w:rsidRDefault="00613072" w:rsidP="00613072">
    <w:pPr>
      <w:pStyle w:val="Zhlav"/>
      <w:jc w:val="center"/>
    </w:pPr>
    <w:r>
      <w:tab/>
    </w:r>
    <w:r>
      <w:tab/>
    </w:r>
    <w:bookmarkStart w:id="0" w:name="_GoBack"/>
    <w:r>
      <w:t>VY_32_INOVACE_ NREA _12</w:t>
    </w:r>
    <w:bookmarkEnd w:id="0"/>
  </w:p>
  <w:p w:rsidR="00613072" w:rsidRDefault="00613072" w:rsidP="00613072">
    <w:pPr>
      <w:pStyle w:val="Zhlav"/>
      <w:jc w:val="center"/>
    </w:pPr>
    <w:r>
      <w:rPr>
        <w:b/>
        <w:lang w:eastAsia="cs-CZ"/>
      </w:rPr>
      <w:drawing>
        <wp:inline distT="0" distB="0" distL="0" distR="0" wp14:anchorId="17877C6E" wp14:editId="43BD47BA">
          <wp:extent cx="5762625" cy="1266825"/>
          <wp:effectExtent l="0" t="0" r="9525" b="9525"/>
          <wp:docPr id="1" name="Obrázek 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66825"/>
                  </a:xfrm>
                  <a:prstGeom prst="rect">
                    <a:avLst/>
                  </a:prstGeom>
                  <a:noFill/>
                  <a:ln>
                    <a:noFill/>
                  </a:ln>
                </pic:spPr>
              </pic:pic>
            </a:graphicData>
          </a:graphic>
        </wp:inline>
      </w:drawing>
    </w:r>
  </w:p>
  <w:p w:rsidR="00613072" w:rsidRDefault="00613072" w:rsidP="00613072">
    <w:pPr>
      <w:pStyle w:val="Zhlav"/>
      <w:jc w:val="center"/>
      <w:rPr>
        <w:rStyle w:val="apple-style-span"/>
        <w:rFonts w:cs="Arial"/>
        <w:b/>
        <w:color w:val="000000"/>
        <w:sz w:val="18"/>
        <w:szCs w:val="18"/>
      </w:rPr>
    </w:pPr>
    <w:r>
      <w:rPr>
        <w:b/>
        <w:sz w:val="18"/>
        <w:szCs w:val="18"/>
      </w:rPr>
      <w:t xml:space="preserve">Projekt:  </w:t>
    </w:r>
    <w:r>
      <w:rPr>
        <w:rFonts w:cs="Arial"/>
        <w:b/>
        <w:sz w:val="18"/>
        <w:szCs w:val="18"/>
      </w:rPr>
      <w:t xml:space="preserve">1.5, </w:t>
    </w:r>
    <w:r>
      <w:rPr>
        <w:b/>
        <w:sz w:val="18"/>
        <w:szCs w:val="18"/>
      </w:rPr>
      <w:t xml:space="preserve">Registrační číslo: </w:t>
    </w:r>
    <w:r>
      <w:rPr>
        <w:rStyle w:val="apple-style-span"/>
        <w:rFonts w:cs="Arial"/>
        <w:b/>
        <w:color w:val="000000"/>
        <w:sz w:val="18"/>
        <w:szCs w:val="18"/>
      </w:rPr>
      <w:t>CZ.1.07/1.5.00/34.0304</w:t>
    </w:r>
  </w:p>
  <w:p w:rsidR="00613072" w:rsidRDefault="0061307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72" w:rsidRDefault="0061307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381F"/>
    <w:multiLevelType w:val="hybridMultilevel"/>
    <w:tmpl w:val="6B143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9A"/>
    <w:rsid w:val="001B4A49"/>
    <w:rsid w:val="00207952"/>
    <w:rsid w:val="00290F1C"/>
    <w:rsid w:val="002B2C68"/>
    <w:rsid w:val="00506A9A"/>
    <w:rsid w:val="005D2C20"/>
    <w:rsid w:val="00613072"/>
    <w:rsid w:val="008175C4"/>
    <w:rsid w:val="008C0BF0"/>
    <w:rsid w:val="00CF31E5"/>
    <w:rsid w:val="00D92467"/>
    <w:rsid w:val="00F70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A9A"/>
    <w:pPr>
      <w:jc w:val="both"/>
    </w:pPr>
    <w:rPr>
      <w:rFonts w:ascii="Times New Roman" w:hAnsi="Times New Roman"/>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style-span">
    <w:name w:val="apple-style-span"/>
    <w:basedOn w:val="Standardnpsmoodstavce"/>
    <w:rsid w:val="00506A9A"/>
  </w:style>
  <w:style w:type="paragraph" w:styleId="Odstavecseseznamem">
    <w:name w:val="List Paragraph"/>
    <w:basedOn w:val="Normln"/>
    <w:uiPriority w:val="34"/>
    <w:qFormat/>
    <w:rsid w:val="00506A9A"/>
    <w:pPr>
      <w:ind w:left="720"/>
      <w:contextualSpacing/>
    </w:pPr>
  </w:style>
  <w:style w:type="paragraph" w:styleId="Zhlav">
    <w:name w:val="header"/>
    <w:basedOn w:val="Normln"/>
    <w:link w:val="ZhlavChar"/>
    <w:uiPriority w:val="99"/>
    <w:unhideWhenUsed/>
    <w:rsid w:val="006130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3072"/>
    <w:rPr>
      <w:rFonts w:ascii="Times New Roman" w:hAnsi="Times New Roman"/>
      <w:sz w:val="24"/>
    </w:rPr>
  </w:style>
  <w:style w:type="paragraph" w:styleId="Zpat">
    <w:name w:val="footer"/>
    <w:basedOn w:val="Normln"/>
    <w:link w:val="ZpatChar"/>
    <w:uiPriority w:val="99"/>
    <w:unhideWhenUsed/>
    <w:rsid w:val="0061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613072"/>
    <w:rPr>
      <w:rFonts w:ascii="Times New Roman" w:hAnsi="Times New Roman"/>
      <w:sz w:val="24"/>
    </w:rPr>
  </w:style>
  <w:style w:type="paragraph" w:styleId="Textbubliny">
    <w:name w:val="Balloon Text"/>
    <w:basedOn w:val="Normln"/>
    <w:link w:val="TextbublinyChar"/>
    <w:uiPriority w:val="99"/>
    <w:semiHidden/>
    <w:unhideWhenUsed/>
    <w:rsid w:val="006130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3072"/>
    <w:rPr>
      <w:rFonts w:ascii="Tahoma" w:hAnsi="Tahoma" w:cs="Tahoma"/>
      <w:sz w:val="16"/>
      <w:szCs w:val="16"/>
    </w:rPr>
  </w:style>
  <w:style w:type="character" w:customStyle="1" w:styleId="apple-converted-space">
    <w:name w:val="apple-converted-space"/>
    <w:basedOn w:val="Standardnpsmoodstavce"/>
    <w:rsid w:val="00613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A9A"/>
    <w:pPr>
      <w:jc w:val="both"/>
    </w:pPr>
    <w:rPr>
      <w:rFonts w:ascii="Times New Roman" w:hAnsi="Times New Roman"/>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style-span">
    <w:name w:val="apple-style-span"/>
    <w:basedOn w:val="Standardnpsmoodstavce"/>
    <w:rsid w:val="00506A9A"/>
  </w:style>
  <w:style w:type="paragraph" w:styleId="Odstavecseseznamem">
    <w:name w:val="List Paragraph"/>
    <w:basedOn w:val="Normln"/>
    <w:uiPriority w:val="34"/>
    <w:qFormat/>
    <w:rsid w:val="00506A9A"/>
    <w:pPr>
      <w:ind w:left="720"/>
      <w:contextualSpacing/>
    </w:pPr>
  </w:style>
  <w:style w:type="paragraph" w:styleId="Zhlav">
    <w:name w:val="header"/>
    <w:basedOn w:val="Normln"/>
    <w:link w:val="ZhlavChar"/>
    <w:uiPriority w:val="99"/>
    <w:unhideWhenUsed/>
    <w:rsid w:val="006130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3072"/>
    <w:rPr>
      <w:rFonts w:ascii="Times New Roman" w:hAnsi="Times New Roman"/>
      <w:sz w:val="24"/>
    </w:rPr>
  </w:style>
  <w:style w:type="paragraph" w:styleId="Zpat">
    <w:name w:val="footer"/>
    <w:basedOn w:val="Normln"/>
    <w:link w:val="ZpatChar"/>
    <w:uiPriority w:val="99"/>
    <w:unhideWhenUsed/>
    <w:rsid w:val="0061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613072"/>
    <w:rPr>
      <w:rFonts w:ascii="Times New Roman" w:hAnsi="Times New Roman"/>
      <w:sz w:val="24"/>
    </w:rPr>
  </w:style>
  <w:style w:type="paragraph" w:styleId="Textbubliny">
    <w:name w:val="Balloon Text"/>
    <w:basedOn w:val="Normln"/>
    <w:link w:val="TextbublinyChar"/>
    <w:uiPriority w:val="99"/>
    <w:semiHidden/>
    <w:unhideWhenUsed/>
    <w:rsid w:val="006130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3072"/>
    <w:rPr>
      <w:rFonts w:ascii="Tahoma" w:hAnsi="Tahoma" w:cs="Tahoma"/>
      <w:sz w:val="16"/>
      <w:szCs w:val="16"/>
    </w:rPr>
  </w:style>
  <w:style w:type="character" w:customStyle="1" w:styleId="apple-converted-space">
    <w:name w:val="apple-converted-space"/>
    <w:basedOn w:val="Standardnpsmoodstavce"/>
    <w:rsid w:val="0061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3066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SS-COPT_Kromeriz</dc:creator>
  <cp:lastModifiedBy>dolezal</cp:lastModifiedBy>
  <cp:revision>3</cp:revision>
  <dcterms:created xsi:type="dcterms:W3CDTF">2013-03-23T21:17:00Z</dcterms:created>
  <dcterms:modified xsi:type="dcterms:W3CDTF">2013-03-29T20:48:00Z</dcterms:modified>
</cp:coreProperties>
</file>