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67" w:rsidRPr="00924C48" w:rsidRDefault="007C2BF3" w:rsidP="00924C48">
      <w:pPr>
        <w:jc w:val="center"/>
        <w:rPr>
          <w:rFonts w:ascii="Times New Roman" w:hAnsi="Times New Roman" w:cs="Times New Roman"/>
          <w:b/>
          <w:sz w:val="32"/>
          <w:szCs w:val="24"/>
        </w:rPr>
      </w:pPr>
      <w:r w:rsidRPr="00924C48">
        <w:rPr>
          <w:rFonts w:ascii="Times New Roman" w:hAnsi="Times New Roman" w:cs="Times New Roman"/>
          <w:b/>
          <w:sz w:val="32"/>
          <w:szCs w:val="24"/>
        </w:rPr>
        <w:t>GEOGRAPHY OF THE USA</w:t>
      </w:r>
    </w:p>
    <w:p w:rsidR="007C2BF3" w:rsidRPr="00A7663D" w:rsidRDefault="007C2BF3" w:rsidP="00FE540B">
      <w:pPr>
        <w:jc w:val="both"/>
        <w:rPr>
          <w:rFonts w:ascii="Times New Roman" w:hAnsi="Times New Roman" w:cs="Times New Roman"/>
          <w:sz w:val="24"/>
          <w:szCs w:val="24"/>
        </w:rPr>
      </w:pPr>
      <w:r w:rsidRPr="00A7663D">
        <w:rPr>
          <w:rFonts w:ascii="Times New Roman" w:hAnsi="Times New Roman" w:cs="Times New Roman"/>
          <w:sz w:val="24"/>
          <w:szCs w:val="24"/>
        </w:rPr>
        <w:t>The United States of America represents  a vast cou</w:t>
      </w:r>
      <w:r w:rsidR="00442260" w:rsidRPr="00A7663D">
        <w:rPr>
          <w:rFonts w:ascii="Times New Roman" w:hAnsi="Times New Roman" w:cs="Times New Roman"/>
          <w:sz w:val="24"/>
          <w:szCs w:val="24"/>
        </w:rPr>
        <w:t xml:space="preserve">ntry and therefore its area is </w:t>
      </w:r>
      <w:r w:rsidRPr="00A7663D">
        <w:rPr>
          <w:rFonts w:ascii="Times New Roman" w:hAnsi="Times New Roman" w:cs="Times New Roman"/>
          <w:sz w:val="24"/>
          <w:szCs w:val="24"/>
        </w:rPr>
        <w:t>divided into 6 different regions. Each region is som</w:t>
      </w:r>
      <w:r w:rsidR="00442260" w:rsidRPr="00A7663D">
        <w:rPr>
          <w:rFonts w:ascii="Times New Roman" w:hAnsi="Times New Roman" w:cs="Times New Roman"/>
          <w:sz w:val="24"/>
          <w:szCs w:val="24"/>
        </w:rPr>
        <w:t xml:space="preserve">ehow specific; differences are </w:t>
      </w:r>
      <w:r w:rsidRPr="00A7663D">
        <w:rPr>
          <w:rFonts w:ascii="Times New Roman" w:hAnsi="Times New Roman" w:cs="Times New Roman"/>
          <w:sz w:val="24"/>
          <w:szCs w:val="24"/>
        </w:rPr>
        <w:t>found in surface characteristics, climactic conditio</w:t>
      </w:r>
      <w:r w:rsidR="00442260" w:rsidRPr="00A7663D">
        <w:rPr>
          <w:rFonts w:ascii="Times New Roman" w:hAnsi="Times New Roman" w:cs="Times New Roman"/>
          <w:sz w:val="24"/>
          <w:szCs w:val="24"/>
        </w:rPr>
        <w:t xml:space="preserve">ns, density of population, and </w:t>
      </w:r>
      <w:r w:rsidRPr="00A7663D">
        <w:rPr>
          <w:rFonts w:ascii="Times New Roman" w:hAnsi="Times New Roman" w:cs="Times New Roman"/>
          <w:sz w:val="24"/>
          <w:szCs w:val="24"/>
        </w:rPr>
        <w:t xml:space="preserve">the characteristic features of the inhabitants of that particular area.  </w:t>
      </w:r>
    </w:p>
    <w:p w:rsidR="007C2BF3" w:rsidRPr="00A7663D" w:rsidRDefault="00442260" w:rsidP="007C2BF3">
      <w:pPr>
        <w:rPr>
          <w:rFonts w:ascii="Times New Roman" w:hAnsi="Times New Roman" w:cs="Times New Roman"/>
          <w:sz w:val="24"/>
          <w:szCs w:val="24"/>
        </w:rPr>
      </w:pPr>
      <w:r w:rsidRPr="00A7663D">
        <w:rPr>
          <w:rFonts w:ascii="Times New Roman" w:hAnsi="Times New Roman" w:cs="Times New Roman"/>
          <w:sz w:val="24"/>
          <w:szCs w:val="24"/>
        </w:rPr>
        <w:t xml:space="preserve"> </w:t>
      </w:r>
      <w:r w:rsidR="007C2BF3" w:rsidRPr="00A7663D">
        <w:rPr>
          <w:rFonts w:ascii="Times New Roman" w:hAnsi="Times New Roman" w:cs="Times New Roman"/>
          <w:sz w:val="24"/>
          <w:szCs w:val="24"/>
        </w:rPr>
        <w:t xml:space="preserve">The six regions are as follows: </w:t>
      </w:r>
    </w:p>
    <w:p w:rsidR="007C2BF3" w:rsidRPr="00A7663D" w:rsidRDefault="007C2BF3" w:rsidP="00442260">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New England</w:t>
      </w:r>
      <w:r w:rsidRPr="00A7663D">
        <w:rPr>
          <w:rFonts w:ascii="Times New Roman" w:hAnsi="Times New Roman" w:cs="Times New Roman"/>
          <w:sz w:val="24"/>
          <w:szCs w:val="24"/>
        </w:rPr>
        <w:t xml:space="preserve"> </w:t>
      </w:r>
    </w:p>
    <w:p w:rsidR="007C2BF3" w:rsidRPr="00A7663D" w:rsidRDefault="007C2BF3" w:rsidP="00442260">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The Middle Atlantic</w:t>
      </w:r>
      <w:r w:rsidRPr="00A7663D">
        <w:rPr>
          <w:rFonts w:ascii="Times New Roman" w:hAnsi="Times New Roman" w:cs="Times New Roman"/>
          <w:sz w:val="24"/>
          <w:szCs w:val="24"/>
        </w:rPr>
        <w:t xml:space="preserve"> </w:t>
      </w:r>
    </w:p>
    <w:p w:rsidR="005852AF" w:rsidRPr="00A7663D" w:rsidRDefault="007C2BF3" w:rsidP="00442260">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The South</w:t>
      </w:r>
      <w:r w:rsidRPr="00A7663D">
        <w:rPr>
          <w:rFonts w:ascii="Times New Roman" w:hAnsi="Times New Roman" w:cs="Times New Roman"/>
          <w:sz w:val="24"/>
          <w:szCs w:val="24"/>
        </w:rPr>
        <w:t xml:space="preserve">, </w:t>
      </w:r>
    </w:p>
    <w:p w:rsidR="00442260" w:rsidRPr="00A7663D" w:rsidRDefault="008C5164" w:rsidP="00442260">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The Midwest</w:t>
      </w:r>
    </w:p>
    <w:p w:rsidR="005852AF" w:rsidRPr="00A7663D" w:rsidRDefault="008C5164" w:rsidP="005852AF">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The Southwest</w:t>
      </w:r>
      <w:r w:rsidRPr="00A7663D">
        <w:rPr>
          <w:rFonts w:ascii="Times New Roman" w:hAnsi="Times New Roman" w:cs="Times New Roman"/>
          <w:sz w:val="24"/>
          <w:szCs w:val="24"/>
        </w:rPr>
        <w:t xml:space="preserve">, </w:t>
      </w:r>
    </w:p>
    <w:p w:rsidR="00442260" w:rsidRPr="00A7663D" w:rsidRDefault="008C5164" w:rsidP="00442260">
      <w:pPr>
        <w:pStyle w:val="Odstavecseseznamem"/>
        <w:numPr>
          <w:ilvl w:val="0"/>
          <w:numId w:val="1"/>
        </w:numPr>
        <w:rPr>
          <w:rFonts w:ascii="Times New Roman" w:hAnsi="Times New Roman" w:cs="Times New Roman"/>
          <w:sz w:val="24"/>
          <w:szCs w:val="24"/>
        </w:rPr>
      </w:pPr>
      <w:r w:rsidRPr="00A7663D">
        <w:rPr>
          <w:rFonts w:ascii="Times New Roman" w:hAnsi="Times New Roman" w:cs="Times New Roman"/>
          <w:b/>
          <w:sz w:val="24"/>
          <w:szCs w:val="24"/>
        </w:rPr>
        <w:t>The West</w:t>
      </w:r>
    </w:p>
    <w:p w:rsidR="00442260" w:rsidRPr="00924C48" w:rsidRDefault="00442260" w:rsidP="00442260">
      <w:pPr>
        <w:rPr>
          <w:rFonts w:ascii="Times New Roman" w:hAnsi="Times New Roman" w:cs="Times New Roman"/>
          <w:b/>
          <w:sz w:val="24"/>
          <w:szCs w:val="24"/>
        </w:rPr>
      </w:pPr>
      <w:r w:rsidRPr="00924C48">
        <w:rPr>
          <w:rFonts w:ascii="Times New Roman" w:hAnsi="Times New Roman" w:cs="Times New Roman"/>
          <w:b/>
          <w:sz w:val="24"/>
          <w:szCs w:val="24"/>
        </w:rPr>
        <w:t xml:space="preserve">New England </w:t>
      </w:r>
    </w:p>
    <w:p w:rsidR="00442260" w:rsidRPr="00A7663D" w:rsidRDefault="00442260" w:rsidP="00FE540B">
      <w:pPr>
        <w:jc w:val="both"/>
        <w:rPr>
          <w:rFonts w:ascii="Times New Roman" w:hAnsi="Times New Roman" w:cs="Times New Roman"/>
          <w:sz w:val="24"/>
          <w:szCs w:val="24"/>
        </w:rPr>
      </w:pPr>
      <w:r w:rsidRPr="00A7663D">
        <w:rPr>
          <w:rFonts w:ascii="Times New Roman" w:hAnsi="Times New Roman" w:cs="Times New Roman"/>
          <w:sz w:val="24"/>
          <w:szCs w:val="24"/>
        </w:rPr>
        <w:t>New England is located in the Northeast of the U.S.A. along the Atlantic Ocean. New England represents the most traditional states. The region consists of 6 New England’s climate with its change of four distinctive seasons is similar to that of Europe. Like every American region, New England also has its typical branches of industry. Since there is not enough good farmland, agriculture has not been so widespread in this region. The British influence is still to be found in the region; inhabitants speak a semi British accent characteristic by dropping the R’s in pronunciation (contrary to American English with its distinctive R sound).</w:t>
      </w:r>
    </w:p>
    <w:p w:rsidR="00442260" w:rsidRPr="00924C48" w:rsidRDefault="00442260" w:rsidP="00442260">
      <w:pPr>
        <w:rPr>
          <w:rFonts w:ascii="Times New Roman" w:hAnsi="Times New Roman" w:cs="Times New Roman"/>
          <w:b/>
          <w:sz w:val="24"/>
          <w:szCs w:val="24"/>
        </w:rPr>
      </w:pPr>
      <w:r w:rsidRPr="00924C48">
        <w:rPr>
          <w:rFonts w:ascii="Times New Roman" w:hAnsi="Times New Roman" w:cs="Times New Roman"/>
          <w:b/>
          <w:sz w:val="24"/>
          <w:szCs w:val="24"/>
        </w:rPr>
        <w:t>The Mid-Atlantic States</w:t>
      </w:r>
    </w:p>
    <w:p w:rsidR="00090C08"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The Mid-Atlantic States are probably the most important region of the U.S.A. Even though it occupies only 1.5% of the land area of the U.S., the total population is as high as 17%, which represents ca. 44 million people.  The region stands out in the number of big cities it has; the 800 km long continuous chain of cities and their  suburbs beginning north of Boston, and including N.Y.C., Philadelphia, Baltimore, and ending south in </w:t>
      </w:r>
      <w:r w:rsidR="00FE540B" w:rsidRPr="00A7663D">
        <w:rPr>
          <w:rFonts w:ascii="Times New Roman" w:hAnsi="Times New Roman" w:cs="Times New Roman"/>
          <w:sz w:val="24"/>
          <w:szCs w:val="24"/>
        </w:rPr>
        <w:t>Washington, D. C.</w:t>
      </w:r>
      <w:r w:rsidRPr="00A7663D">
        <w:rPr>
          <w:rFonts w:ascii="Times New Roman" w:hAnsi="Times New Roman" w:cs="Times New Roman"/>
          <w:sz w:val="24"/>
          <w:szCs w:val="24"/>
        </w:rPr>
        <w:t xml:space="preserve">, is referred to as  Megalopolis. The Mid-Atlantic States are extremely cosmopolitan, since people of various nationalities and races have been coming to the region due to immigration; individual parts are inhabited by various national groups, e.g. the descendents of the Dutch in NY, or the grandchildren of Swedish </w:t>
      </w:r>
      <w:r w:rsidR="00FE540B" w:rsidRPr="00A7663D">
        <w:rPr>
          <w:rFonts w:ascii="Times New Roman" w:hAnsi="Times New Roman" w:cs="Times New Roman"/>
          <w:sz w:val="24"/>
          <w:szCs w:val="24"/>
        </w:rPr>
        <w:t xml:space="preserve">immigrants in DE. </w:t>
      </w:r>
      <w:r w:rsidRPr="00A7663D">
        <w:rPr>
          <w:rFonts w:ascii="Times New Roman" w:hAnsi="Times New Roman" w:cs="Times New Roman"/>
          <w:sz w:val="24"/>
          <w:szCs w:val="24"/>
        </w:rPr>
        <w:t>¨</w:t>
      </w:r>
    </w:p>
    <w:p w:rsidR="00090C08" w:rsidRPr="00924C48" w:rsidRDefault="00090C08" w:rsidP="00090C08">
      <w:pPr>
        <w:rPr>
          <w:rFonts w:ascii="Times New Roman" w:hAnsi="Times New Roman" w:cs="Times New Roman"/>
          <w:b/>
          <w:sz w:val="24"/>
          <w:szCs w:val="24"/>
        </w:rPr>
      </w:pPr>
      <w:r w:rsidRPr="00924C48">
        <w:rPr>
          <w:rFonts w:ascii="Times New Roman" w:hAnsi="Times New Roman" w:cs="Times New Roman"/>
          <w:b/>
          <w:sz w:val="24"/>
          <w:szCs w:val="24"/>
        </w:rPr>
        <w:lastRenderedPageBreak/>
        <w:t>The South</w:t>
      </w:r>
    </w:p>
    <w:p w:rsidR="00090C08"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The coastline along the Atlantic Ocean and the Gulf of Mexico, together with th e Appalachian Mountains followed by the  Smoky Mountains and the Mississippi and Ohio Rivers, represent significant geographic landmarks of the South. Temperatures vary from temperate (warm)  to sub-tropical in the areas furthest south like Florida. Geography, terrain and the climate of the  region make it an excellent area for agriculture. Original crops like tobacco  or cotton have partly made way for peanuts, rice, sugarcane, or citrus fruits (FL). Apart from agriculture, other branches of economy are present in the South; some states  are known for mining, and fishing.</w:t>
      </w:r>
    </w:p>
    <w:p w:rsidR="00090C08" w:rsidRPr="00924C48" w:rsidRDefault="00090C08" w:rsidP="00090C08">
      <w:pPr>
        <w:rPr>
          <w:rFonts w:ascii="Times New Roman" w:hAnsi="Times New Roman" w:cs="Times New Roman"/>
          <w:b/>
          <w:sz w:val="24"/>
          <w:szCs w:val="24"/>
        </w:rPr>
      </w:pPr>
      <w:r w:rsidRPr="00924C48">
        <w:rPr>
          <w:rFonts w:ascii="Times New Roman" w:hAnsi="Times New Roman" w:cs="Times New Roman"/>
          <w:b/>
          <w:sz w:val="24"/>
          <w:szCs w:val="24"/>
        </w:rPr>
        <w:t>The Midwest</w:t>
      </w:r>
    </w:p>
    <w:p w:rsidR="00090C08"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The area of the Midwest can be divided into two sub-regions.</w:t>
      </w:r>
    </w:p>
    <w:p w:rsidR="00090C08" w:rsidRPr="00924C48" w:rsidRDefault="00090C08" w:rsidP="00FE540B">
      <w:pPr>
        <w:jc w:val="both"/>
        <w:rPr>
          <w:rFonts w:ascii="Times New Roman" w:hAnsi="Times New Roman" w:cs="Times New Roman"/>
          <w:b/>
          <w:sz w:val="24"/>
          <w:szCs w:val="24"/>
        </w:rPr>
      </w:pPr>
      <w:r w:rsidRPr="00924C48">
        <w:rPr>
          <w:rFonts w:ascii="Times New Roman" w:hAnsi="Times New Roman" w:cs="Times New Roman"/>
          <w:b/>
          <w:sz w:val="24"/>
          <w:szCs w:val="24"/>
        </w:rPr>
        <w:t xml:space="preserve">1. Great Lakes States Proper </w:t>
      </w:r>
    </w:p>
    <w:p w:rsidR="00090C08"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This area is formed by three states directly on the Great Lakes. The surface of this part of the Midwest is diverse,  ranging from forests, lakes, hills, or coastline to sand dunes.  </w:t>
      </w:r>
    </w:p>
    <w:p w:rsidR="00090C08" w:rsidRPr="00924C48" w:rsidRDefault="00090C08" w:rsidP="00FE540B">
      <w:pPr>
        <w:jc w:val="both"/>
        <w:rPr>
          <w:rFonts w:ascii="Times New Roman" w:hAnsi="Times New Roman" w:cs="Times New Roman"/>
          <w:b/>
          <w:sz w:val="24"/>
          <w:szCs w:val="24"/>
        </w:rPr>
      </w:pPr>
      <w:r w:rsidRPr="00924C48">
        <w:rPr>
          <w:rFonts w:ascii="Times New Roman" w:hAnsi="Times New Roman" w:cs="Times New Roman"/>
          <w:b/>
          <w:sz w:val="24"/>
          <w:szCs w:val="24"/>
        </w:rPr>
        <w:t xml:space="preserve">2. The Prairie States </w:t>
      </w:r>
    </w:p>
    <w:p w:rsidR="005852AF"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Unlike the Great Lakes States Proper,  the land in the Prairie States is flat and agricultural.   </w:t>
      </w:r>
    </w:p>
    <w:p w:rsidR="00090C08" w:rsidRPr="00A7663D" w:rsidRDefault="00090C08"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In general, the population of the whole  region is very small and many people prefer living on large farms to life in some of the very few cities.  </w:t>
      </w:r>
    </w:p>
    <w:p w:rsidR="005852AF" w:rsidRPr="00924C48" w:rsidRDefault="005852AF" w:rsidP="00FE540B">
      <w:pPr>
        <w:jc w:val="both"/>
        <w:rPr>
          <w:rFonts w:ascii="Times New Roman" w:hAnsi="Times New Roman" w:cs="Times New Roman"/>
          <w:b/>
          <w:sz w:val="24"/>
          <w:szCs w:val="24"/>
        </w:rPr>
      </w:pPr>
      <w:r w:rsidRPr="00924C48">
        <w:rPr>
          <w:rFonts w:ascii="Times New Roman" w:hAnsi="Times New Roman" w:cs="Times New Roman"/>
          <w:b/>
          <w:sz w:val="24"/>
          <w:szCs w:val="24"/>
        </w:rPr>
        <w:t>The Southwest</w:t>
      </w:r>
    </w:p>
    <w:p w:rsidR="005852AF" w:rsidRPr="00A7663D" w:rsidRDefault="005852AF"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The Southwest is characterized by large states (TX being the second largest in the U.S.) but the population is small; with the exception of a few major cities such as </w:t>
      </w:r>
      <w:r w:rsidRPr="00924C48">
        <w:rPr>
          <w:rFonts w:ascii="Times New Roman" w:hAnsi="Times New Roman" w:cs="Times New Roman"/>
          <w:b/>
          <w:sz w:val="24"/>
          <w:szCs w:val="24"/>
        </w:rPr>
        <w:t>Houston, Dallas, or L.A.,</w:t>
      </w:r>
      <w:r w:rsidRPr="00A7663D">
        <w:rPr>
          <w:rFonts w:ascii="Times New Roman" w:hAnsi="Times New Roman" w:cs="Times New Roman"/>
          <w:sz w:val="24"/>
          <w:szCs w:val="24"/>
        </w:rPr>
        <w:t xml:space="preserve"> people usually live in rural areas. Because of the hot and sunny weather, the Southwest is also called the </w:t>
      </w:r>
      <w:r w:rsidRPr="00A7663D">
        <w:rPr>
          <w:rFonts w:ascii="Times New Roman" w:hAnsi="Times New Roman" w:cs="Times New Roman"/>
          <w:b/>
          <w:sz w:val="24"/>
          <w:szCs w:val="24"/>
        </w:rPr>
        <w:t>“Sun Belt”</w:t>
      </w:r>
      <w:r w:rsidRPr="00A7663D">
        <w:rPr>
          <w:rFonts w:ascii="Times New Roman" w:hAnsi="Times New Roman" w:cs="Times New Roman"/>
          <w:sz w:val="24"/>
          <w:szCs w:val="24"/>
        </w:rPr>
        <w:t xml:space="preserve"> of the U.S.A. The population of the region is very diverse; Whites, Blacks, Native Americans, Hispanics or Asian Americans live side by side.  </w:t>
      </w:r>
    </w:p>
    <w:p w:rsidR="005852AF" w:rsidRPr="00924C48" w:rsidRDefault="005852AF" w:rsidP="00FE540B">
      <w:pPr>
        <w:jc w:val="both"/>
        <w:rPr>
          <w:rFonts w:ascii="Times New Roman" w:hAnsi="Times New Roman" w:cs="Times New Roman"/>
          <w:b/>
          <w:sz w:val="24"/>
          <w:szCs w:val="24"/>
        </w:rPr>
      </w:pPr>
      <w:bookmarkStart w:id="0" w:name="_GoBack"/>
      <w:r w:rsidRPr="00924C48">
        <w:rPr>
          <w:rFonts w:ascii="Times New Roman" w:hAnsi="Times New Roman" w:cs="Times New Roman"/>
          <w:b/>
          <w:sz w:val="24"/>
          <w:szCs w:val="24"/>
        </w:rPr>
        <w:t>The West</w:t>
      </w:r>
    </w:p>
    <w:bookmarkEnd w:id="0"/>
    <w:p w:rsidR="005852AF" w:rsidRPr="00A7663D" w:rsidRDefault="005852AF" w:rsidP="00FE540B">
      <w:pPr>
        <w:jc w:val="both"/>
        <w:rPr>
          <w:rFonts w:ascii="Times New Roman" w:hAnsi="Times New Roman" w:cs="Times New Roman"/>
          <w:sz w:val="24"/>
          <w:szCs w:val="24"/>
        </w:rPr>
      </w:pPr>
      <w:r w:rsidRPr="00A7663D">
        <w:rPr>
          <w:rFonts w:ascii="Times New Roman" w:hAnsi="Times New Roman" w:cs="Times New Roman"/>
          <w:sz w:val="24"/>
          <w:szCs w:val="24"/>
        </w:rPr>
        <w:t xml:space="preserve">The West is situated along the Pacific coast of the U.S. and stretches between the ocean in the west and the Rocky Mountains in the east. Contrasts concern both terrain and climate – mountains, deserts as well as beaches can be found in the West and the weather is rather cool and rainy on the ocean while the deserts are hot and dry.  Also, the West can be proud of its </w:t>
      </w:r>
      <w:r w:rsidRPr="00A7663D">
        <w:rPr>
          <w:rFonts w:ascii="Times New Roman" w:hAnsi="Times New Roman" w:cs="Times New Roman"/>
          <w:sz w:val="24"/>
          <w:szCs w:val="24"/>
        </w:rPr>
        <w:lastRenderedPageBreak/>
        <w:t>often unspoiled nature. Many national parks are located in the region. Probably the best-known of the parks is Yellowstone National Park with geysers, boiling mud-pots, or wildlife such as buffalo. Other parks include Glacier National Park in MT, or  the Olympic Rainforest in WA.</w:t>
      </w:r>
    </w:p>
    <w:p w:rsidR="00FE540B" w:rsidRPr="00A7663D" w:rsidRDefault="00FE540B" w:rsidP="00FE540B">
      <w:pPr>
        <w:jc w:val="both"/>
        <w:rPr>
          <w:rFonts w:ascii="Times New Roman" w:hAnsi="Times New Roman" w:cs="Times New Roman"/>
          <w:b/>
          <w:sz w:val="24"/>
          <w:szCs w:val="24"/>
        </w:rPr>
      </w:pPr>
      <w:r w:rsidRPr="00A7663D">
        <w:rPr>
          <w:rFonts w:ascii="Times New Roman" w:hAnsi="Times New Roman" w:cs="Times New Roman"/>
          <w:b/>
          <w:sz w:val="24"/>
          <w:szCs w:val="24"/>
        </w:rPr>
        <w:t>Použitá literatura</w:t>
      </w:r>
    </w:p>
    <w:p w:rsidR="00FE540B" w:rsidRPr="00A7663D" w:rsidRDefault="00FE540B" w:rsidP="00FE540B">
      <w:pPr>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GABRIELLE SMITH-DLUHÁ A KOLEKTIV.</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Angličtina Otázky a odpovědi</w:t>
      </w:r>
      <w:r w:rsidRPr="00A7663D">
        <w:rPr>
          <w:rFonts w:ascii="Times New Roman" w:hAnsi="Times New Roman" w:cs="Times New Roman"/>
          <w:color w:val="000000"/>
          <w:sz w:val="24"/>
          <w:szCs w:val="24"/>
          <w:shd w:val="clear" w:color="auto" w:fill="FFFFFF"/>
        </w:rPr>
        <w:t>. Infoa, 2007. ISBN 978-80-7240-489-6.</w:t>
      </w:r>
    </w:p>
    <w:p w:rsidR="00FE540B" w:rsidRPr="00A7663D" w:rsidRDefault="00FE540B" w:rsidP="00FE540B">
      <w:pPr>
        <w:jc w:val="both"/>
        <w:rPr>
          <w:rFonts w:ascii="Times New Roman" w:hAnsi="Times New Roman" w:cs="Times New Roman"/>
          <w:color w:val="000000"/>
          <w:sz w:val="24"/>
          <w:szCs w:val="24"/>
          <w:shd w:val="clear" w:color="auto" w:fill="FFFFFF"/>
        </w:rPr>
      </w:pPr>
      <w:r w:rsidRPr="00A7663D">
        <w:rPr>
          <w:rFonts w:ascii="Times New Roman" w:hAnsi="Times New Roman" w:cs="Times New Roman"/>
          <w:color w:val="000000"/>
          <w:sz w:val="24"/>
          <w:szCs w:val="24"/>
          <w:shd w:val="clear" w:color="auto" w:fill="FFFFFF"/>
        </w:rPr>
        <w:t>HOLEŠOVÁ, Andrea.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American Studies</w:t>
      </w:r>
      <w:r w:rsidRPr="00A7663D">
        <w:rPr>
          <w:rFonts w:ascii="Times New Roman" w:hAnsi="Times New Roman" w:cs="Times New Roman"/>
          <w:color w:val="000000"/>
          <w:sz w:val="24"/>
          <w:szCs w:val="24"/>
          <w:shd w:val="clear" w:color="auto" w:fill="FFFFFF"/>
        </w:rPr>
        <w:t>. Ostrava: Ostravská univerzita v Ostravě, 2004.</w:t>
      </w:r>
    </w:p>
    <w:p w:rsidR="00FE540B" w:rsidRPr="00A7663D" w:rsidRDefault="00FE540B" w:rsidP="00FE540B">
      <w:pPr>
        <w:jc w:val="both"/>
        <w:rPr>
          <w:rFonts w:ascii="Times New Roman" w:hAnsi="Times New Roman" w:cs="Times New Roman"/>
          <w:b/>
          <w:sz w:val="24"/>
          <w:szCs w:val="24"/>
        </w:rPr>
      </w:pPr>
      <w:r w:rsidRPr="00A7663D">
        <w:rPr>
          <w:rFonts w:ascii="Times New Roman" w:hAnsi="Times New Roman" w:cs="Times New Roman"/>
          <w:color w:val="000000"/>
          <w:sz w:val="24"/>
          <w:szCs w:val="24"/>
          <w:shd w:val="clear" w:color="auto" w:fill="FFFFFF"/>
        </w:rPr>
        <w:t>Spojené státy americké. In:</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i/>
          <w:iCs/>
          <w:color w:val="000000"/>
          <w:sz w:val="24"/>
          <w:szCs w:val="24"/>
          <w:shd w:val="clear" w:color="auto" w:fill="FFFFFF"/>
        </w:rPr>
        <w:t>Wikipedia: the free encyclopedia</w:t>
      </w:r>
      <w:r w:rsidRPr="00A7663D">
        <w:rPr>
          <w:rStyle w:val="apple-converted-space"/>
          <w:rFonts w:ascii="Times New Roman" w:hAnsi="Times New Roman" w:cs="Times New Roman"/>
          <w:color w:val="000000"/>
          <w:sz w:val="24"/>
          <w:szCs w:val="24"/>
          <w:shd w:val="clear" w:color="auto" w:fill="FFFFFF"/>
        </w:rPr>
        <w:t> </w:t>
      </w:r>
      <w:r w:rsidRPr="00A7663D">
        <w:rPr>
          <w:rFonts w:ascii="Times New Roman" w:hAnsi="Times New Roman" w:cs="Times New Roman"/>
          <w:color w:val="000000"/>
          <w:sz w:val="24"/>
          <w:szCs w:val="24"/>
          <w:shd w:val="clear" w:color="auto" w:fill="FFFFFF"/>
        </w:rPr>
        <w:t>[online]. San Francisco (CA): Wikimedia Foundation, 2001- [cit. 2012-12-16]. Dostupné z: http://cs.wikipedia.org/wiki/USA</w:t>
      </w:r>
    </w:p>
    <w:p w:rsidR="00FE540B" w:rsidRPr="00A7663D" w:rsidRDefault="00FE540B" w:rsidP="00FE540B">
      <w:pPr>
        <w:jc w:val="both"/>
        <w:rPr>
          <w:rFonts w:ascii="Times New Roman" w:hAnsi="Times New Roman" w:cs="Times New Roman"/>
          <w:b/>
          <w:sz w:val="24"/>
          <w:szCs w:val="24"/>
        </w:rPr>
      </w:pPr>
    </w:p>
    <w:p w:rsidR="00090C08" w:rsidRPr="00A7663D" w:rsidRDefault="00090C08" w:rsidP="00442260">
      <w:pPr>
        <w:rPr>
          <w:rFonts w:ascii="Times New Roman" w:hAnsi="Times New Roman" w:cs="Times New Roman"/>
          <w:sz w:val="24"/>
          <w:szCs w:val="24"/>
        </w:rPr>
      </w:pPr>
    </w:p>
    <w:p w:rsidR="007C2BF3" w:rsidRPr="00A7663D" w:rsidRDefault="007C2BF3" w:rsidP="00442260">
      <w:pPr>
        <w:rPr>
          <w:rFonts w:ascii="Times New Roman" w:hAnsi="Times New Roman" w:cs="Times New Roman"/>
          <w:sz w:val="24"/>
          <w:szCs w:val="24"/>
        </w:rPr>
      </w:pPr>
    </w:p>
    <w:sectPr w:rsidR="007C2BF3" w:rsidRPr="00A7663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904" w:rsidRDefault="00946904" w:rsidP="00FE540B">
      <w:pPr>
        <w:spacing w:after="0" w:line="240" w:lineRule="auto"/>
      </w:pPr>
      <w:r>
        <w:separator/>
      </w:r>
    </w:p>
  </w:endnote>
  <w:endnote w:type="continuationSeparator" w:id="0">
    <w:p w:rsidR="00946904" w:rsidRDefault="00946904" w:rsidP="00FE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904" w:rsidRDefault="00946904" w:rsidP="00FE540B">
      <w:pPr>
        <w:spacing w:after="0" w:line="240" w:lineRule="auto"/>
      </w:pPr>
      <w:r>
        <w:separator/>
      </w:r>
    </w:p>
  </w:footnote>
  <w:footnote w:type="continuationSeparator" w:id="0">
    <w:p w:rsidR="00946904" w:rsidRDefault="00946904" w:rsidP="00FE5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63D" w:rsidRDefault="00A7663D" w:rsidP="00FE540B">
    <w:pPr>
      <w:pStyle w:val="Zhlav"/>
      <w:jc w:val="center"/>
      <w:rPr>
        <w:sz w:val="24"/>
      </w:rPr>
    </w:pPr>
    <w:r>
      <w:rPr>
        <w:sz w:val="24"/>
      </w:rPr>
      <w:tab/>
    </w:r>
    <w:r>
      <w:rPr>
        <w:sz w:val="24"/>
      </w:rPr>
      <w:tab/>
      <w:t>VY_32_INOVACE_ AREA _</w:t>
    </w:r>
    <w:r w:rsidR="00440A13">
      <w:rPr>
        <w:sz w:val="24"/>
      </w:rPr>
      <w:t>0</w:t>
    </w:r>
    <w:r>
      <w:rPr>
        <w:sz w:val="24"/>
      </w:rPr>
      <w:t>3</w:t>
    </w:r>
  </w:p>
  <w:p w:rsidR="00FE540B" w:rsidRDefault="00FE540B" w:rsidP="00FE540B">
    <w:pPr>
      <w:pStyle w:val="Zhlav"/>
      <w:jc w:val="center"/>
      <w:rPr>
        <w:sz w:val="24"/>
      </w:rPr>
    </w:pPr>
    <w:r>
      <w:rPr>
        <w:b/>
        <w:lang w:eastAsia="cs-CZ"/>
      </w:rPr>
      <w:drawing>
        <wp:inline distT="0" distB="0" distL="0" distR="0" wp14:anchorId="50DBC20B" wp14:editId="19AFF963">
          <wp:extent cx="5760720" cy="1261745"/>
          <wp:effectExtent l="0" t="0" r="0" b="0"/>
          <wp:docPr id="21" name="Obrázek 21" descr="Zakladni_logolink_hor_c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Zakladni_logolink_hor_cer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61745"/>
                  </a:xfrm>
                  <a:prstGeom prst="rect">
                    <a:avLst/>
                  </a:prstGeom>
                  <a:noFill/>
                  <a:ln>
                    <a:noFill/>
                  </a:ln>
                </pic:spPr>
              </pic:pic>
            </a:graphicData>
          </a:graphic>
        </wp:inline>
      </w:drawing>
    </w:r>
  </w:p>
  <w:p w:rsidR="00FE540B" w:rsidRDefault="00FE540B" w:rsidP="00FE540B">
    <w:pPr>
      <w:pStyle w:val="Zhlav"/>
      <w:jc w:val="center"/>
      <w:rPr>
        <w:rStyle w:val="apple-style-span"/>
        <w:rFonts w:cs="Arial"/>
        <w:b/>
        <w:color w:val="000000"/>
        <w:sz w:val="18"/>
        <w:szCs w:val="18"/>
      </w:rPr>
    </w:pPr>
    <w:r>
      <w:rPr>
        <w:b/>
        <w:sz w:val="18"/>
        <w:szCs w:val="18"/>
      </w:rPr>
      <w:t xml:space="preserve">Projekt:  </w:t>
    </w:r>
    <w:r>
      <w:rPr>
        <w:rFonts w:eastAsia="Times New Roman" w:cs="Arial"/>
        <w:b/>
        <w:sz w:val="18"/>
        <w:szCs w:val="18"/>
        <w:lang w:eastAsia="cs-CZ"/>
      </w:rPr>
      <w:t xml:space="preserve">1.5, </w:t>
    </w:r>
    <w:r>
      <w:rPr>
        <w:b/>
        <w:sz w:val="18"/>
        <w:szCs w:val="18"/>
      </w:rPr>
      <w:t xml:space="preserve">Registrační číslo: </w:t>
    </w:r>
    <w:r>
      <w:rPr>
        <w:rStyle w:val="apple-style-span"/>
        <w:rFonts w:cs="Arial"/>
        <w:b/>
        <w:color w:val="000000"/>
        <w:sz w:val="18"/>
        <w:szCs w:val="18"/>
      </w:rPr>
      <w:t>CZ.1.07/1.5.00/34.0304</w:t>
    </w:r>
  </w:p>
  <w:p w:rsidR="00FE540B" w:rsidRDefault="00FE540B" w:rsidP="00FE540B">
    <w:pPr>
      <w:pStyle w:val="Zhlav"/>
    </w:pPr>
  </w:p>
  <w:p w:rsidR="00FE540B" w:rsidRDefault="00FE540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7FDE"/>
    <w:multiLevelType w:val="hybridMultilevel"/>
    <w:tmpl w:val="7DCA4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BF3"/>
    <w:rsid w:val="00090C08"/>
    <w:rsid w:val="001B4A49"/>
    <w:rsid w:val="00207952"/>
    <w:rsid w:val="002515C2"/>
    <w:rsid w:val="002B2C68"/>
    <w:rsid w:val="00385EF3"/>
    <w:rsid w:val="00440A13"/>
    <w:rsid w:val="00442260"/>
    <w:rsid w:val="005852AF"/>
    <w:rsid w:val="005D2C20"/>
    <w:rsid w:val="007C2BF3"/>
    <w:rsid w:val="008C5164"/>
    <w:rsid w:val="00924C48"/>
    <w:rsid w:val="00946904"/>
    <w:rsid w:val="009B67F7"/>
    <w:rsid w:val="00A7663D"/>
    <w:rsid w:val="00CF31E5"/>
    <w:rsid w:val="00D92467"/>
    <w:rsid w:val="00E8726B"/>
    <w:rsid w:val="00F2610F"/>
    <w:rsid w:val="00F70731"/>
    <w:rsid w:val="00FE54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164"/>
    <w:pPr>
      <w:ind w:left="720"/>
      <w:contextualSpacing/>
    </w:pPr>
  </w:style>
  <w:style w:type="paragraph" w:styleId="Zhlav">
    <w:name w:val="header"/>
    <w:basedOn w:val="Normln"/>
    <w:link w:val="ZhlavChar"/>
    <w:uiPriority w:val="99"/>
    <w:unhideWhenUsed/>
    <w:rsid w:val="00FE54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540B"/>
  </w:style>
  <w:style w:type="paragraph" w:styleId="Zpat">
    <w:name w:val="footer"/>
    <w:basedOn w:val="Normln"/>
    <w:link w:val="ZpatChar"/>
    <w:uiPriority w:val="99"/>
    <w:unhideWhenUsed/>
    <w:rsid w:val="00FE540B"/>
    <w:pPr>
      <w:tabs>
        <w:tab w:val="center" w:pos="4536"/>
        <w:tab w:val="right" w:pos="9072"/>
      </w:tabs>
      <w:spacing w:after="0" w:line="240" w:lineRule="auto"/>
    </w:pPr>
  </w:style>
  <w:style w:type="character" w:customStyle="1" w:styleId="ZpatChar">
    <w:name w:val="Zápatí Char"/>
    <w:basedOn w:val="Standardnpsmoodstavce"/>
    <w:link w:val="Zpat"/>
    <w:uiPriority w:val="99"/>
    <w:rsid w:val="00FE540B"/>
  </w:style>
  <w:style w:type="character" w:customStyle="1" w:styleId="apple-style-span">
    <w:name w:val="apple-style-span"/>
    <w:basedOn w:val="Standardnpsmoodstavce"/>
    <w:rsid w:val="00FE540B"/>
  </w:style>
  <w:style w:type="paragraph" w:styleId="Textbubliny">
    <w:name w:val="Balloon Text"/>
    <w:basedOn w:val="Normln"/>
    <w:link w:val="TextbublinyChar"/>
    <w:uiPriority w:val="99"/>
    <w:semiHidden/>
    <w:unhideWhenUsed/>
    <w:rsid w:val="00FE54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40B"/>
    <w:rPr>
      <w:rFonts w:ascii="Tahoma" w:hAnsi="Tahoma" w:cs="Tahoma"/>
      <w:sz w:val="16"/>
      <w:szCs w:val="16"/>
    </w:rPr>
  </w:style>
  <w:style w:type="character" w:customStyle="1" w:styleId="apple-converted-space">
    <w:name w:val="apple-converted-space"/>
    <w:basedOn w:val="Standardnpsmoodstavce"/>
    <w:rsid w:val="00FE5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5164"/>
    <w:pPr>
      <w:ind w:left="720"/>
      <w:contextualSpacing/>
    </w:pPr>
  </w:style>
  <w:style w:type="paragraph" w:styleId="Zhlav">
    <w:name w:val="header"/>
    <w:basedOn w:val="Normln"/>
    <w:link w:val="ZhlavChar"/>
    <w:uiPriority w:val="99"/>
    <w:unhideWhenUsed/>
    <w:rsid w:val="00FE540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E540B"/>
  </w:style>
  <w:style w:type="paragraph" w:styleId="Zpat">
    <w:name w:val="footer"/>
    <w:basedOn w:val="Normln"/>
    <w:link w:val="ZpatChar"/>
    <w:uiPriority w:val="99"/>
    <w:unhideWhenUsed/>
    <w:rsid w:val="00FE540B"/>
    <w:pPr>
      <w:tabs>
        <w:tab w:val="center" w:pos="4536"/>
        <w:tab w:val="right" w:pos="9072"/>
      </w:tabs>
      <w:spacing w:after="0" w:line="240" w:lineRule="auto"/>
    </w:pPr>
  </w:style>
  <w:style w:type="character" w:customStyle="1" w:styleId="ZpatChar">
    <w:name w:val="Zápatí Char"/>
    <w:basedOn w:val="Standardnpsmoodstavce"/>
    <w:link w:val="Zpat"/>
    <w:uiPriority w:val="99"/>
    <w:rsid w:val="00FE540B"/>
  </w:style>
  <w:style w:type="character" w:customStyle="1" w:styleId="apple-style-span">
    <w:name w:val="apple-style-span"/>
    <w:basedOn w:val="Standardnpsmoodstavce"/>
    <w:rsid w:val="00FE540B"/>
  </w:style>
  <w:style w:type="paragraph" w:styleId="Textbubliny">
    <w:name w:val="Balloon Text"/>
    <w:basedOn w:val="Normln"/>
    <w:link w:val="TextbublinyChar"/>
    <w:uiPriority w:val="99"/>
    <w:semiHidden/>
    <w:unhideWhenUsed/>
    <w:rsid w:val="00FE540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540B"/>
    <w:rPr>
      <w:rFonts w:ascii="Tahoma" w:hAnsi="Tahoma" w:cs="Tahoma"/>
      <w:sz w:val="16"/>
      <w:szCs w:val="16"/>
    </w:rPr>
  </w:style>
  <w:style w:type="character" w:customStyle="1" w:styleId="apple-converted-space">
    <w:name w:val="apple-converted-space"/>
    <w:basedOn w:val="Standardnpsmoodstavce"/>
    <w:rsid w:val="00FE5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677</Words>
  <Characters>4000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SS-COPT_Kromeriz</dc:creator>
  <cp:lastModifiedBy>dolezal</cp:lastModifiedBy>
  <cp:revision>8</cp:revision>
  <dcterms:created xsi:type="dcterms:W3CDTF">2012-12-16T13:54:00Z</dcterms:created>
  <dcterms:modified xsi:type="dcterms:W3CDTF">2013-03-03T08:06:00Z</dcterms:modified>
</cp:coreProperties>
</file>