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FC" w:rsidRPr="00926ECB" w:rsidRDefault="006A47FC" w:rsidP="00926EC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6ECB">
        <w:rPr>
          <w:rFonts w:ascii="Times New Roman" w:hAnsi="Times New Roman" w:cs="Times New Roman"/>
          <w:b/>
          <w:sz w:val="32"/>
          <w:szCs w:val="24"/>
        </w:rPr>
        <w:t>COUNTABILITY</w:t>
      </w:r>
    </w:p>
    <w:p w:rsidR="006A47FC" w:rsidRPr="0045520E" w:rsidRDefault="006A47FC" w:rsidP="006A47FC">
      <w:pPr>
        <w:rPr>
          <w:rFonts w:ascii="Times New Roman" w:hAnsi="Times New Roman" w:cs="Times New Roman"/>
          <w:b/>
          <w:sz w:val="24"/>
          <w:szCs w:val="24"/>
        </w:rPr>
      </w:pPr>
      <w:r w:rsidRPr="0045520E">
        <w:rPr>
          <w:rFonts w:ascii="Times New Roman" w:hAnsi="Times New Roman" w:cs="Times New Roman"/>
          <w:b/>
          <w:sz w:val="24"/>
          <w:szCs w:val="24"/>
        </w:rPr>
        <w:t xml:space="preserve">Countable Nouns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Countable nouns are the names of separate objects, people , etc. which we can count. </w:t>
      </w:r>
    </w:p>
    <w:p w:rsidR="006A47FC" w:rsidRPr="00926ECB" w:rsidRDefault="006A47FC" w:rsidP="006A47FC">
      <w:pPr>
        <w:rPr>
          <w:rFonts w:ascii="Times New Roman" w:hAnsi="Times New Roman" w:cs="Times New Roman"/>
          <w:b/>
          <w:sz w:val="24"/>
          <w:szCs w:val="24"/>
        </w:rPr>
      </w:pPr>
      <w:r w:rsidRPr="00926ECB">
        <w:rPr>
          <w:rFonts w:ascii="Times New Roman" w:hAnsi="Times New Roman" w:cs="Times New Roman"/>
          <w:b/>
          <w:sz w:val="24"/>
          <w:szCs w:val="24"/>
        </w:rPr>
        <w:t xml:space="preserve">If a noun is countable: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a) We can use </w:t>
      </w:r>
      <w:r w:rsidRPr="0045520E">
        <w:rPr>
          <w:rFonts w:ascii="Times New Roman" w:hAnsi="Times New Roman" w:cs="Times New Roman"/>
          <w:b/>
          <w:sz w:val="24"/>
          <w:szCs w:val="24"/>
        </w:rPr>
        <w:t>a/an</w:t>
      </w:r>
      <w:r w:rsidRPr="0045520E">
        <w:rPr>
          <w:rFonts w:ascii="Times New Roman" w:hAnsi="Times New Roman" w:cs="Times New Roman"/>
          <w:sz w:val="24"/>
          <w:szCs w:val="24"/>
        </w:rPr>
        <w:t xml:space="preserve"> in front of it: a book, an envelope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b) It has a </w:t>
      </w:r>
      <w:r w:rsidRPr="0045520E">
        <w:rPr>
          <w:rFonts w:ascii="Times New Roman" w:hAnsi="Times New Roman" w:cs="Times New Roman"/>
          <w:b/>
          <w:sz w:val="24"/>
          <w:szCs w:val="24"/>
        </w:rPr>
        <w:t>plural</w:t>
      </w:r>
      <w:r w:rsidRPr="0045520E">
        <w:rPr>
          <w:rFonts w:ascii="Times New Roman" w:hAnsi="Times New Roman" w:cs="Times New Roman"/>
          <w:sz w:val="24"/>
          <w:szCs w:val="24"/>
        </w:rPr>
        <w:t xml:space="preserve"> and can be used in the question How many? 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926ECB">
        <w:rPr>
          <w:rFonts w:ascii="Times New Roman" w:hAnsi="Times New Roman" w:cs="Times New Roman"/>
          <w:sz w:val="24"/>
          <w:szCs w:val="24"/>
        </w:rPr>
        <w:t>How many</w:t>
      </w:r>
      <w:r w:rsidRPr="0045520E">
        <w:rPr>
          <w:rFonts w:ascii="Times New Roman" w:hAnsi="Times New Roman" w:cs="Times New Roman"/>
          <w:sz w:val="24"/>
          <w:szCs w:val="24"/>
        </w:rPr>
        <w:t xml:space="preserve"> stamps/envelopes? – Four stamps/envelopes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c) We can use </w:t>
      </w:r>
      <w:bookmarkStart w:id="0" w:name="_GoBack"/>
      <w:r w:rsidRPr="00926ECB">
        <w:rPr>
          <w:rFonts w:ascii="Times New Roman" w:hAnsi="Times New Roman" w:cs="Times New Roman"/>
          <w:b/>
          <w:sz w:val="24"/>
          <w:szCs w:val="24"/>
        </w:rPr>
        <w:t>numbers</w:t>
      </w:r>
      <w:bookmarkEnd w:id="0"/>
      <w:r w:rsidRPr="0045520E">
        <w:rPr>
          <w:rFonts w:ascii="Times New Roman" w:hAnsi="Times New Roman" w:cs="Times New Roman"/>
          <w:sz w:val="24"/>
          <w:szCs w:val="24"/>
        </w:rPr>
        <w:t xml:space="preserve">: one stamp, two stamps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b/>
          <w:sz w:val="24"/>
          <w:szCs w:val="24"/>
        </w:rPr>
        <w:t>Uncountable Nouns</w:t>
      </w:r>
      <w:r w:rsidRPr="0045520E">
        <w:rPr>
          <w:rFonts w:ascii="Times New Roman" w:hAnsi="Times New Roman" w:cs="Times New Roman"/>
          <w:sz w:val="24"/>
          <w:szCs w:val="24"/>
        </w:rPr>
        <w:t xml:space="preserve"> (also known as non-count nouns or mass nouns)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Uncountable nouns are the names of things which we do not see as separate, and which we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cannot count. </w:t>
      </w:r>
    </w:p>
    <w:p w:rsidR="006A47FC" w:rsidRPr="00926ECB" w:rsidRDefault="006A47FC" w:rsidP="006A47FC">
      <w:pPr>
        <w:rPr>
          <w:rFonts w:ascii="Times New Roman" w:hAnsi="Times New Roman" w:cs="Times New Roman"/>
          <w:b/>
          <w:sz w:val="24"/>
          <w:szCs w:val="24"/>
        </w:rPr>
      </w:pPr>
      <w:r w:rsidRPr="00926ECB">
        <w:rPr>
          <w:rFonts w:ascii="Times New Roman" w:hAnsi="Times New Roman" w:cs="Times New Roman"/>
          <w:b/>
          <w:sz w:val="24"/>
          <w:szCs w:val="24"/>
        </w:rPr>
        <w:t xml:space="preserve">If a noun is uncountable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a) We </w:t>
      </w:r>
      <w:r w:rsidRPr="0045520E">
        <w:rPr>
          <w:rFonts w:ascii="Times New Roman" w:hAnsi="Times New Roman" w:cs="Times New Roman"/>
          <w:b/>
          <w:sz w:val="24"/>
          <w:szCs w:val="24"/>
        </w:rPr>
        <w:t>do not</w:t>
      </w:r>
      <w:r w:rsidRPr="0045520E">
        <w:rPr>
          <w:rFonts w:ascii="Times New Roman" w:hAnsi="Times New Roman" w:cs="Times New Roman"/>
          <w:sz w:val="24"/>
          <w:szCs w:val="24"/>
        </w:rPr>
        <w:t xml:space="preserve"> normally use </w:t>
      </w:r>
      <w:r w:rsidRPr="0045520E">
        <w:rPr>
          <w:rFonts w:ascii="Times New Roman" w:hAnsi="Times New Roman" w:cs="Times New Roman"/>
          <w:b/>
          <w:sz w:val="24"/>
          <w:szCs w:val="24"/>
        </w:rPr>
        <w:t>a/an</w:t>
      </w:r>
      <w:r w:rsidRPr="0045520E">
        <w:rPr>
          <w:rFonts w:ascii="Times New Roman" w:hAnsi="Times New Roman" w:cs="Times New Roman"/>
          <w:sz w:val="24"/>
          <w:szCs w:val="24"/>
        </w:rPr>
        <w:t xml:space="preserve"> in front of it: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>Sugar is expensive.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b) It </w:t>
      </w:r>
      <w:r w:rsidRPr="0045520E">
        <w:rPr>
          <w:rFonts w:ascii="Times New Roman" w:hAnsi="Times New Roman" w:cs="Times New Roman"/>
          <w:b/>
          <w:sz w:val="24"/>
          <w:szCs w:val="24"/>
        </w:rPr>
        <w:t>does not</w:t>
      </w:r>
      <w:r w:rsidRPr="0045520E">
        <w:rPr>
          <w:rFonts w:ascii="Times New Roman" w:hAnsi="Times New Roman" w:cs="Times New Roman"/>
          <w:sz w:val="24"/>
          <w:szCs w:val="24"/>
        </w:rPr>
        <w:t xml:space="preserve"> normally </w:t>
      </w:r>
      <w:r w:rsidRPr="0045520E">
        <w:rPr>
          <w:rFonts w:ascii="Times New Roman" w:hAnsi="Times New Roman" w:cs="Times New Roman"/>
          <w:b/>
          <w:sz w:val="24"/>
          <w:szCs w:val="24"/>
        </w:rPr>
        <w:t>have</w:t>
      </w:r>
      <w:r w:rsidRPr="0045520E">
        <w:rPr>
          <w:rFonts w:ascii="Times New Roman" w:hAnsi="Times New Roman" w:cs="Times New Roman"/>
          <w:sz w:val="24"/>
          <w:szCs w:val="24"/>
        </w:rPr>
        <w:t xml:space="preserve"> a</w:t>
      </w:r>
      <w:r w:rsidRPr="00926ECB">
        <w:rPr>
          <w:rFonts w:ascii="Times New Roman" w:hAnsi="Times New Roman" w:cs="Times New Roman"/>
          <w:sz w:val="24"/>
          <w:szCs w:val="24"/>
        </w:rPr>
        <w:t xml:space="preserve"> plural</w:t>
      </w:r>
      <w:r w:rsidRPr="0045520E">
        <w:rPr>
          <w:rFonts w:ascii="Times New Roman" w:hAnsi="Times New Roman" w:cs="Times New Roman"/>
          <w:sz w:val="24"/>
          <w:szCs w:val="24"/>
        </w:rPr>
        <w:t xml:space="preserve"> and it can be used in the question How much?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How much meat/oil? – A lot of meat/a little oil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>c) We</w:t>
      </w:r>
      <w:r w:rsidRPr="0045520E">
        <w:rPr>
          <w:rFonts w:ascii="Times New Roman" w:hAnsi="Times New Roman" w:cs="Times New Roman"/>
          <w:b/>
          <w:sz w:val="24"/>
          <w:szCs w:val="24"/>
        </w:rPr>
        <w:t xml:space="preserve"> cannot</w:t>
      </w:r>
      <w:r w:rsidRPr="0045520E">
        <w:rPr>
          <w:rFonts w:ascii="Times New Roman" w:hAnsi="Times New Roman" w:cs="Times New Roman"/>
          <w:sz w:val="24"/>
          <w:szCs w:val="24"/>
        </w:rPr>
        <w:t xml:space="preserve"> normally use </w:t>
      </w:r>
      <w:r w:rsidRPr="00926ECB">
        <w:rPr>
          <w:rFonts w:ascii="Times New Roman" w:hAnsi="Times New Roman" w:cs="Times New Roman"/>
          <w:sz w:val="24"/>
          <w:szCs w:val="24"/>
        </w:rPr>
        <w:t>a number</w:t>
      </w:r>
      <w:r w:rsidRPr="0045520E">
        <w:rPr>
          <w:rFonts w:ascii="Times New Roman" w:hAnsi="Times New Roman" w:cs="Times New Roman"/>
          <w:sz w:val="24"/>
          <w:szCs w:val="24"/>
        </w:rPr>
        <w:t xml:space="preserve"> (one, two) in front of it.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Uncountable nouns are: 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b/>
          <w:sz w:val="24"/>
          <w:szCs w:val="24"/>
        </w:rPr>
        <w:t>abstract nouns:</w:t>
      </w:r>
      <w:r w:rsidRPr="0045520E">
        <w:rPr>
          <w:rFonts w:ascii="Times New Roman" w:hAnsi="Times New Roman" w:cs="Times New Roman"/>
          <w:sz w:val="24"/>
          <w:szCs w:val="24"/>
        </w:rPr>
        <w:t xml:space="preserve"> beauty, courage, death, help, hope, horror, knowledge, pity 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b/>
          <w:sz w:val="24"/>
          <w:szCs w:val="24"/>
        </w:rPr>
        <w:t>names of materials</w:t>
      </w:r>
      <w:r w:rsidRPr="0045520E">
        <w:rPr>
          <w:rFonts w:ascii="Times New Roman" w:hAnsi="Times New Roman" w:cs="Times New Roman"/>
          <w:sz w:val="24"/>
          <w:szCs w:val="24"/>
        </w:rPr>
        <w:t xml:space="preserve">: beer, coffee, glass, stone, water, wine, wood 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b/>
          <w:sz w:val="24"/>
          <w:szCs w:val="24"/>
        </w:rPr>
        <w:t>some collective nouns:</w:t>
      </w:r>
      <w:r w:rsidRPr="0045520E">
        <w:rPr>
          <w:rFonts w:ascii="Times New Roman" w:hAnsi="Times New Roman" w:cs="Times New Roman"/>
          <w:sz w:val="24"/>
          <w:szCs w:val="24"/>
        </w:rPr>
        <w:t xml:space="preserve"> furniture, jewelry, hair, money  </w:t>
      </w:r>
    </w:p>
    <w:p w:rsidR="006A47FC" w:rsidRPr="00926ECB" w:rsidRDefault="006A47FC" w:rsidP="006A47FC">
      <w:pPr>
        <w:rPr>
          <w:rFonts w:ascii="Times New Roman" w:hAnsi="Times New Roman" w:cs="Times New Roman"/>
          <w:b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These nouns are often preceded by </w:t>
      </w:r>
      <w:r w:rsidRPr="00926ECB">
        <w:rPr>
          <w:rFonts w:ascii="Times New Roman" w:hAnsi="Times New Roman" w:cs="Times New Roman"/>
          <w:b/>
          <w:sz w:val="24"/>
          <w:szCs w:val="24"/>
        </w:rPr>
        <w:t xml:space="preserve">some, any, no, little, a little, etc. or by nouns such as bit, item, piece, slice, etc. + of: 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lastRenderedPageBreak/>
        <w:t>little water a little water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>a bit of news   a cake of soap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>a drop of oil   a grain of sand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>a pane of glass   a piece of advice</w:t>
      </w:r>
    </w:p>
    <w:p w:rsidR="006A47FC" w:rsidRPr="0045520E" w:rsidRDefault="0045520E" w:rsidP="006A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pot of jam </w:t>
      </w:r>
      <w:r w:rsidR="006A47FC" w:rsidRPr="0045520E">
        <w:rPr>
          <w:rFonts w:ascii="Times New Roman" w:hAnsi="Times New Roman" w:cs="Times New Roman"/>
          <w:sz w:val="24"/>
          <w:szCs w:val="24"/>
        </w:rPr>
        <w:t xml:space="preserve">a sheet of paper </w:t>
      </w:r>
    </w:p>
    <w:p w:rsidR="006A47FC" w:rsidRPr="00926ECB" w:rsidRDefault="006A47FC" w:rsidP="00926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>Note</w:t>
      </w:r>
      <w:r w:rsidRPr="00926ECB">
        <w:rPr>
          <w:rFonts w:ascii="Times New Roman" w:hAnsi="Times New Roman" w:cs="Times New Roman"/>
          <w:b/>
          <w:sz w:val="24"/>
          <w:szCs w:val="24"/>
        </w:rPr>
        <w:t>: Sometimes material nouns and abstract no</w:t>
      </w:r>
      <w:r w:rsidR="00926ECB">
        <w:rPr>
          <w:rFonts w:ascii="Times New Roman" w:hAnsi="Times New Roman" w:cs="Times New Roman"/>
          <w:b/>
          <w:sz w:val="24"/>
          <w:szCs w:val="24"/>
        </w:rPr>
        <w:t xml:space="preserve">uns are used in the plural with </w:t>
      </w:r>
      <w:r w:rsidRPr="00926ECB">
        <w:rPr>
          <w:rFonts w:ascii="Times New Roman" w:hAnsi="Times New Roman" w:cs="Times New Roman"/>
          <w:b/>
          <w:sz w:val="24"/>
          <w:szCs w:val="24"/>
        </w:rPr>
        <w:t xml:space="preserve">emphatic force </w:t>
      </w:r>
    </w:p>
    <w:p w:rsidR="006A47FC" w:rsidRPr="00926ECB" w:rsidRDefault="006A47FC" w:rsidP="006A47FC">
      <w:pPr>
        <w:rPr>
          <w:rFonts w:ascii="Times New Roman" w:hAnsi="Times New Roman" w:cs="Times New Roman"/>
          <w:b/>
          <w:sz w:val="24"/>
          <w:szCs w:val="24"/>
        </w:rPr>
      </w:pPr>
      <w:r w:rsidRPr="00926ECB">
        <w:rPr>
          <w:rFonts w:ascii="Times New Roman" w:hAnsi="Times New Roman" w:cs="Times New Roman"/>
          <w:b/>
          <w:sz w:val="24"/>
          <w:szCs w:val="24"/>
        </w:rPr>
        <w:t>sand    the sands of the Sahara</w:t>
      </w:r>
    </w:p>
    <w:p w:rsidR="006A47FC" w:rsidRPr="00926ECB" w:rsidRDefault="006A47FC" w:rsidP="006A47FC">
      <w:pPr>
        <w:rPr>
          <w:rFonts w:ascii="Times New Roman" w:hAnsi="Times New Roman" w:cs="Times New Roman"/>
          <w:b/>
          <w:sz w:val="24"/>
          <w:szCs w:val="24"/>
        </w:rPr>
      </w:pPr>
      <w:r w:rsidRPr="00926ECB">
        <w:rPr>
          <w:rFonts w:ascii="Times New Roman" w:hAnsi="Times New Roman" w:cs="Times New Roman"/>
          <w:b/>
          <w:sz w:val="24"/>
          <w:szCs w:val="24"/>
        </w:rPr>
        <w:t>water    the waters of the Black sea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Some </w:t>
      </w:r>
      <w:r w:rsidRPr="00926ECB">
        <w:rPr>
          <w:rFonts w:ascii="Times New Roman" w:hAnsi="Times New Roman" w:cs="Times New Roman"/>
          <w:sz w:val="24"/>
          <w:szCs w:val="24"/>
        </w:rPr>
        <w:t>uncountable nouns</w:t>
      </w:r>
      <w:r w:rsidRPr="0045520E">
        <w:rPr>
          <w:rFonts w:ascii="Times New Roman" w:hAnsi="Times New Roman" w:cs="Times New Roman"/>
          <w:sz w:val="24"/>
          <w:szCs w:val="24"/>
        </w:rPr>
        <w:t xml:space="preserve"> are used in the plural, when they denote particular </w:t>
      </w:r>
      <w:r w:rsidRPr="00926ECB">
        <w:rPr>
          <w:rFonts w:ascii="Times New Roman" w:hAnsi="Times New Roman" w:cs="Times New Roman"/>
          <w:sz w:val="24"/>
          <w:szCs w:val="24"/>
        </w:rPr>
        <w:t>varieties</w:t>
      </w:r>
      <w:r w:rsidRPr="0045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This region produces some awful wines as well as good ones.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I go out in all weathers.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Some uncountable nouns in the plural change their meaning: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damage (škoda)   damages (odškodné)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good (dobro)  goods (zboží)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force (síla)  forces (ozbrojené síly)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honour (čest)    honours (vyznamenání)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Some of these nouns, e.g. glass, paper, stone, etc. can be ‘countable’ in one context and, with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a different meaning, ‘uncountable’ in another.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When we use such nouns as countables, we refer to a thing which is made of the material or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which we think of as being made of the material; when we use them as uncountables, we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refer only to the material. </w:t>
      </w:r>
    </w:p>
    <w:p w:rsidR="006A47FC" w:rsidRPr="00926ECB" w:rsidRDefault="006A47FC" w:rsidP="006A47FC">
      <w:pPr>
        <w:rPr>
          <w:rFonts w:ascii="Times New Roman" w:hAnsi="Times New Roman" w:cs="Times New Roman"/>
          <w:b/>
          <w:sz w:val="24"/>
          <w:szCs w:val="24"/>
        </w:rPr>
      </w:pPr>
      <w:r w:rsidRPr="00926ECB">
        <w:rPr>
          <w:rFonts w:ascii="Times New Roman" w:hAnsi="Times New Roman" w:cs="Times New Roman"/>
          <w:b/>
          <w:sz w:val="24"/>
          <w:szCs w:val="24"/>
        </w:rPr>
        <w:t xml:space="preserve">countable (‘thing’)   uncountable (‘material’)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lastRenderedPageBreak/>
        <w:t xml:space="preserve">I broke </w:t>
      </w:r>
      <w:r w:rsidRPr="0045520E">
        <w:rPr>
          <w:rFonts w:ascii="Times New Roman" w:hAnsi="Times New Roman" w:cs="Times New Roman"/>
          <w:b/>
          <w:sz w:val="24"/>
          <w:szCs w:val="24"/>
        </w:rPr>
        <w:t>a glass</w:t>
      </w:r>
      <w:r w:rsidRPr="0045520E">
        <w:rPr>
          <w:rFonts w:ascii="Times New Roman" w:hAnsi="Times New Roman" w:cs="Times New Roman"/>
          <w:sz w:val="24"/>
          <w:szCs w:val="24"/>
        </w:rPr>
        <w:t xml:space="preserve"> this morning.  </w:t>
      </w:r>
      <w:r w:rsidRPr="0045520E">
        <w:rPr>
          <w:rFonts w:ascii="Times New Roman" w:hAnsi="Times New Roman" w:cs="Times New Roman"/>
          <w:b/>
          <w:sz w:val="24"/>
          <w:szCs w:val="24"/>
        </w:rPr>
        <w:t xml:space="preserve"> Glass</w:t>
      </w:r>
      <w:r w:rsidRPr="0045520E">
        <w:rPr>
          <w:rFonts w:ascii="Times New Roman" w:hAnsi="Times New Roman" w:cs="Times New Roman"/>
          <w:sz w:val="24"/>
          <w:szCs w:val="24"/>
        </w:rPr>
        <w:t xml:space="preserve"> is made from sand.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Would you like </w:t>
      </w:r>
      <w:r w:rsidRPr="0045520E">
        <w:rPr>
          <w:rFonts w:ascii="Times New Roman" w:hAnsi="Times New Roman" w:cs="Times New Roman"/>
          <w:b/>
          <w:sz w:val="24"/>
          <w:szCs w:val="24"/>
        </w:rPr>
        <w:t>an ice</w:t>
      </w:r>
      <w:r w:rsidRPr="0045520E">
        <w:rPr>
          <w:rFonts w:ascii="Times New Roman" w:hAnsi="Times New Roman" w:cs="Times New Roman"/>
          <w:sz w:val="24"/>
          <w:szCs w:val="24"/>
        </w:rPr>
        <w:t xml:space="preserve">?   </w:t>
      </w:r>
      <w:r w:rsidRPr="0045520E">
        <w:rPr>
          <w:rFonts w:ascii="Times New Roman" w:hAnsi="Times New Roman" w:cs="Times New Roman"/>
          <w:b/>
          <w:sz w:val="24"/>
          <w:szCs w:val="24"/>
        </w:rPr>
        <w:t>Ice</w:t>
      </w:r>
      <w:r w:rsidRPr="0045520E">
        <w:rPr>
          <w:rFonts w:ascii="Times New Roman" w:hAnsi="Times New Roman" w:cs="Times New Roman"/>
          <w:sz w:val="24"/>
          <w:szCs w:val="24"/>
        </w:rPr>
        <w:t xml:space="preserve"> floats.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I’ve got </w:t>
      </w:r>
      <w:r w:rsidRPr="0045520E">
        <w:rPr>
          <w:rFonts w:ascii="Times New Roman" w:hAnsi="Times New Roman" w:cs="Times New Roman"/>
          <w:b/>
          <w:sz w:val="24"/>
          <w:szCs w:val="24"/>
        </w:rPr>
        <w:t>a new iron</w:t>
      </w:r>
      <w:r w:rsidRPr="0045520E">
        <w:rPr>
          <w:rFonts w:ascii="Times New Roman" w:hAnsi="Times New Roman" w:cs="Times New Roman"/>
          <w:sz w:val="24"/>
          <w:szCs w:val="24"/>
        </w:rPr>
        <w:t xml:space="preserve">.   Steel is an alloy of </w:t>
      </w:r>
      <w:r w:rsidRPr="0045520E">
        <w:rPr>
          <w:rFonts w:ascii="Times New Roman" w:hAnsi="Times New Roman" w:cs="Times New Roman"/>
          <w:b/>
          <w:sz w:val="24"/>
          <w:szCs w:val="24"/>
        </w:rPr>
        <w:t>iron</w:t>
      </w:r>
      <w:r w:rsidRPr="0045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7FC" w:rsidRPr="0045520E" w:rsidRDefault="006A47FC" w:rsidP="006A47FC">
      <w:pPr>
        <w:rPr>
          <w:rFonts w:ascii="Times New Roman" w:hAnsi="Times New Roman" w:cs="Times New Roman"/>
          <w:sz w:val="24"/>
          <w:szCs w:val="24"/>
        </w:rPr>
      </w:pPr>
      <w:r w:rsidRPr="0045520E">
        <w:rPr>
          <w:rFonts w:ascii="Times New Roman" w:hAnsi="Times New Roman" w:cs="Times New Roman"/>
          <w:sz w:val="24"/>
          <w:szCs w:val="24"/>
        </w:rPr>
        <w:t xml:space="preserve">What do the </w:t>
      </w:r>
      <w:r w:rsidRPr="0045520E">
        <w:rPr>
          <w:rFonts w:ascii="Times New Roman" w:hAnsi="Times New Roman" w:cs="Times New Roman"/>
          <w:b/>
          <w:sz w:val="24"/>
          <w:szCs w:val="24"/>
        </w:rPr>
        <w:t>papers</w:t>
      </w:r>
      <w:r w:rsidRPr="0045520E">
        <w:rPr>
          <w:rFonts w:ascii="Times New Roman" w:hAnsi="Times New Roman" w:cs="Times New Roman"/>
          <w:sz w:val="24"/>
          <w:szCs w:val="24"/>
        </w:rPr>
        <w:t xml:space="preserve"> say?   </w:t>
      </w:r>
      <w:r w:rsidRPr="0045520E">
        <w:rPr>
          <w:rFonts w:ascii="Times New Roman" w:hAnsi="Times New Roman" w:cs="Times New Roman"/>
          <w:b/>
          <w:sz w:val="24"/>
          <w:szCs w:val="24"/>
        </w:rPr>
        <w:t>Paper</w:t>
      </w:r>
      <w:r w:rsidRPr="0045520E">
        <w:rPr>
          <w:rFonts w:ascii="Times New Roman" w:hAnsi="Times New Roman" w:cs="Times New Roman"/>
          <w:sz w:val="24"/>
          <w:szCs w:val="24"/>
        </w:rPr>
        <w:t xml:space="preserve"> is made from wood.</w:t>
      </w:r>
    </w:p>
    <w:p w:rsidR="009A1D5E" w:rsidRPr="0045520E" w:rsidRDefault="009A1D5E" w:rsidP="00263FD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3FD7" w:rsidRPr="0045520E" w:rsidRDefault="00263FD7" w:rsidP="00263FD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52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Použitá literatura</w:t>
      </w:r>
    </w:p>
    <w:p w:rsidR="00263FD7" w:rsidRPr="0045520E" w:rsidRDefault="00263FD7" w:rsidP="00263F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HOVORKOVÁ, Martina.</w:t>
      </w:r>
      <w:r w:rsidRPr="004552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Přehledná anglická gramatika</w:t>
      </w: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Plzeň: Fraus, 2009, 180 s. ISBN 978-80-7238-855-4.</w:t>
      </w:r>
    </w:p>
    <w:p w:rsidR="00263FD7" w:rsidRPr="0045520E" w:rsidRDefault="00263FD7" w:rsidP="00263F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SOBOTÍKOVÁ, Martina.</w:t>
      </w:r>
      <w:r w:rsidRPr="004552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Stručná anglická mluvnice</w:t>
      </w: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Dubicko: INFOA, 1997, 63 s. ISBN 80-858-3642-4.</w:t>
      </w:r>
    </w:p>
    <w:p w:rsidR="00263FD7" w:rsidRPr="0045520E" w:rsidRDefault="00263FD7" w:rsidP="00263F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4552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45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263FD7" w:rsidRPr="0045520E" w:rsidRDefault="00263FD7" w:rsidP="00263FD7">
      <w:pPr>
        <w:pStyle w:val="Normlnweb"/>
        <w:shd w:val="clear" w:color="auto" w:fill="FFFFFF"/>
        <w:rPr>
          <w:color w:val="000000"/>
          <w:shd w:val="clear" w:color="auto" w:fill="FFFFFF"/>
        </w:rPr>
      </w:pPr>
      <w:r w:rsidRPr="0045520E">
        <w:rPr>
          <w:color w:val="000000"/>
          <w:shd w:val="clear" w:color="auto" w:fill="FFFFFF"/>
        </w:rPr>
        <w:t>CUNNINGHAM, S.</w:t>
      </w:r>
      <w:r w:rsidRPr="0045520E">
        <w:rPr>
          <w:rStyle w:val="apple-converted-space"/>
          <w:color w:val="000000"/>
          <w:shd w:val="clear" w:color="auto" w:fill="FFFFFF"/>
        </w:rPr>
        <w:t> </w:t>
      </w:r>
      <w:r w:rsidRPr="0045520E">
        <w:rPr>
          <w:i/>
          <w:iCs/>
          <w:color w:val="000000"/>
          <w:shd w:val="clear" w:color="auto" w:fill="FFFFFF"/>
        </w:rPr>
        <w:t>Real Life Pre-Intermediate Workbook CZ</w:t>
      </w:r>
      <w:r w:rsidRPr="0045520E">
        <w:rPr>
          <w:color w:val="000000"/>
          <w:shd w:val="clear" w:color="auto" w:fill="FFFFFF"/>
        </w:rPr>
        <w:t>. 1. vyd. Longman, 2010. ISBN 9788376002545.</w:t>
      </w:r>
    </w:p>
    <w:p w:rsidR="009A1D5E" w:rsidRPr="0045520E" w:rsidRDefault="009A1D5E" w:rsidP="00263FD7">
      <w:pPr>
        <w:pStyle w:val="Normlnweb"/>
        <w:shd w:val="clear" w:color="auto" w:fill="FFFFFF"/>
        <w:rPr>
          <w:color w:val="222222"/>
        </w:rPr>
      </w:pPr>
      <w:r w:rsidRPr="0045520E">
        <w:rPr>
          <w:color w:val="000000"/>
          <w:shd w:val="clear" w:color="auto" w:fill="FFFFFF"/>
        </w:rPr>
        <w:t>SOARS, Liz.</w:t>
      </w:r>
      <w:r w:rsidRPr="0045520E">
        <w:rPr>
          <w:rStyle w:val="apple-converted-space"/>
          <w:color w:val="000000"/>
          <w:shd w:val="clear" w:color="auto" w:fill="FFFFFF"/>
        </w:rPr>
        <w:t> </w:t>
      </w:r>
      <w:r w:rsidRPr="0045520E">
        <w:rPr>
          <w:i/>
          <w:iCs/>
          <w:color w:val="000000"/>
          <w:shd w:val="clear" w:color="auto" w:fill="FFFFFF"/>
        </w:rPr>
        <w:t>New headway: elementary</w:t>
      </w:r>
      <w:r w:rsidRPr="0045520E">
        <w:rPr>
          <w:color w:val="000000"/>
          <w:shd w:val="clear" w:color="auto" w:fill="FFFFFF"/>
        </w:rPr>
        <w:t>. 2 nd. Oxfor</w:t>
      </w:r>
      <w:r w:rsidR="0082702F" w:rsidRPr="0045520E">
        <w:rPr>
          <w:color w:val="000000"/>
          <w:shd w:val="clear" w:color="auto" w:fill="FFFFFF"/>
        </w:rPr>
        <w:t>d: Oxford University Press, 2002</w:t>
      </w:r>
      <w:r w:rsidRPr="0045520E">
        <w:rPr>
          <w:color w:val="000000"/>
          <w:shd w:val="clear" w:color="auto" w:fill="FFFFFF"/>
        </w:rPr>
        <w:t>, 159 s. ISBN 01-947-1509-4.</w:t>
      </w:r>
    </w:p>
    <w:p w:rsidR="00263FD7" w:rsidRPr="0045520E" w:rsidRDefault="00263FD7" w:rsidP="009331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13D" w:rsidRPr="0045520E" w:rsidRDefault="0093313D" w:rsidP="00FB7782">
      <w:pPr>
        <w:rPr>
          <w:rFonts w:ascii="Times New Roman" w:hAnsi="Times New Roman" w:cs="Times New Roman"/>
          <w:b/>
          <w:sz w:val="24"/>
          <w:szCs w:val="24"/>
        </w:rPr>
      </w:pPr>
    </w:p>
    <w:sectPr w:rsidR="0093313D" w:rsidRPr="00455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F9" w:rsidRDefault="00D730F9" w:rsidP="00FB7782">
      <w:pPr>
        <w:spacing w:after="0" w:line="240" w:lineRule="auto"/>
      </w:pPr>
      <w:r>
        <w:separator/>
      </w:r>
    </w:p>
  </w:endnote>
  <w:endnote w:type="continuationSeparator" w:id="0">
    <w:p w:rsidR="00D730F9" w:rsidRDefault="00D730F9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27" w:rsidRDefault="006D05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27" w:rsidRDefault="006D05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27" w:rsidRDefault="006D05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F9" w:rsidRDefault="00D730F9" w:rsidP="00FB7782">
      <w:pPr>
        <w:spacing w:after="0" w:line="240" w:lineRule="auto"/>
      </w:pPr>
      <w:r>
        <w:separator/>
      </w:r>
    </w:p>
  </w:footnote>
  <w:footnote w:type="continuationSeparator" w:id="0">
    <w:p w:rsidR="00D730F9" w:rsidRDefault="00D730F9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27" w:rsidRDefault="006D05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8C" w:rsidRDefault="0092238C" w:rsidP="00FB7782">
    <w:pPr>
      <w:pStyle w:val="Zhlav"/>
      <w:jc w:val="center"/>
      <w:rPr>
        <w:b/>
        <w:lang w:eastAsia="cs-CZ"/>
      </w:rPr>
    </w:pPr>
    <w:r>
      <w:rPr>
        <w:b/>
        <w:lang w:eastAsia="cs-CZ"/>
      </w:rPr>
      <w:tab/>
    </w:r>
    <w:r>
      <w:rPr>
        <w:b/>
        <w:lang w:eastAsia="cs-CZ"/>
      </w:rPr>
      <w:tab/>
    </w:r>
    <w:r w:rsidR="00E71D11">
      <w:rPr>
        <w:sz w:val="24"/>
      </w:rPr>
      <w:t>VY_32_INOVACE_</w:t>
    </w:r>
    <w:r w:rsidR="006D0527" w:rsidRPr="006D0527">
      <w:rPr>
        <w:sz w:val="24"/>
      </w:rPr>
      <w:t xml:space="preserve"> </w:t>
    </w:r>
    <w:r w:rsidR="006D0527">
      <w:rPr>
        <w:sz w:val="24"/>
      </w:rPr>
      <w:t xml:space="preserve">AGRA </w:t>
    </w:r>
    <w:r w:rsidR="00E71D11">
      <w:rPr>
        <w:sz w:val="24"/>
      </w:rPr>
      <w:t>_</w:t>
    </w:r>
    <w:r w:rsidR="00784D89">
      <w:rPr>
        <w:sz w:val="24"/>
      </w:rPr>
      <w:t>0</w:t>
    </w:r>
    <w:r w:rsidR="00E71D11">
      <w:rPr>
        <w:sz w:val="24"/>
      </w:rPr>
      <w:t>5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27" w:rsidRDefault="006D05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263FD7"/>
    <w:rsid w:val="00266824"/>
    <w:rsid w:val="003737A0"/>
    <w:rsid w:val="0045520E"/>
    <w:rsid w:val="004B4C55"/>
    <w:rsid w:val="00584432"/>
    <w:rsid w:val="00614FE8"/>
    <w:rsid w:val="006A47FC"/>
    <w:rsid w:val="006D0527"/>
    <w:rsid w:val="006E33C3"/>
    <w:rsid w:val="006E57FB"/>
    <w:rsid w:val="00711105"/>
    <w:rsid w:val="00784D89"/>
    <w:rsid w:val="007C2E21"/>
    <w:rsid w:val="0082702F"/>
    <w:rsid w:val="008D0588"/>
    <w:rsid w:val="008D423B"/>
    <w:rsid w:val="008D6C36"/>
    <w:rsid w:val="0092238C"/>
    <w:rsid w:val="00926ECB"/>
    <w:rsid w:val="0093313D"/>
    <w:rsid w:val="009A1D5E"/>
    <w:rsid w:val="00BC639D"/>
    <w:rsid w:val="00D730F9"/>
    <w:rsid w:val="00DC6599"/>
    <w:rsid w:val="00E71D11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13</cp:revision>
  <dcterms:created xsi:type="dcterms:W3CDTF">2012-11-25T20:50:00Z</dcterms:created>
  <dcterms:modified xsi:type="dcterms:W3CDTF">2013-03-03T07:46:00Z</dcterms:modified>
</cp:coreProperties>
</file>