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62" w:rsidRPr="007960AD" w:rsidRDefault="00A72962" w:rsidP="00A72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ascii="LiberationSerif-Bold" w:hAnsi="LiberationSerif-Bold" w:cs="LiberationSerif-Bold"/>
          <w:b/>
          <w:bCs/>
          <w:noProof/>
          <w:color w:val="000000"/>
          <w:sz w:val="40"/>
          <w:szCs w:val="40"/>
          <w:lang w:eastAsia="cs-CZ"/>
        </w:rPr>
        <w:drawing>
          <wp:inline distT="0" distB="0" distL="0" distR="0" wp14:anchorId="3A8DC3D8" wp14:editId="6B9EFD79">
            <wp:extent cx="5760720" cy="1259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0AD">
        <w:rPr>
          <w:rFonts w:cstheme="minorHAnsi"/>
          <w:b/>
          <w:bCs/>
        </w:rPr>
        <w:t xml:space="preserve">Projekt: Inovace oboru </w:t>
      </w:r>
      <w:proofErr w:type="spellStart"/>
      <w:r w:rsidRPr="007960AD">
        <w:rPr>
          <w:rFonts w:cstheme="minorHAnsi"/>
          <w:b/>
          <w:bCs/>
        </w:rPr>
        <w:t>Mechatronik</w:t>
      </w:r>
      <w:proofErr w:type="spellEnd"/>
      <w:r w:rsidRPr="007960AD">
        <w:rPr>
          <w:rFonts w:cstheme="minorHAnsi"/>
          <w:b/>
          <w:bCs/>
        </w:rPr>
        <w:t xml:space="preserve"> pro Zlínský kraj Registrační číslo:</w:t>
      </w:r>
    </w:p>
    <w:p w:rsidR="00A72962" w:rsidRPr="007960AD" w:rsidRDefault="00A72962" w:rsidP="00A72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960AD">
        <w:rPr>
          <w:rFonts w:cstheme="minorHAnsi"/>
          <w:b/>
          <w:bCs/>
        </w:rPr>
        <w:t xml:space="preserve">                                       </w:t>
      </w:r>
      <w:r w:rsidR="001F2A85">
        <w:rPr>
          <w:rFonts w:cstheme="minorHAnsi"/>
          <w:b/>
          <w:bCs/>
        </w:rPr>
        <w:t xml:space="preserve">    </w:t>
      </w:r>
      <w:r w:rsidRPr="007960AD">
        <w:rPr>
          <w:rFonts w:cstheme="minorHAnsi"/>
          <w:b/>
          <w:bCs/>
        </w:rPr>
        <w:t>CZ.1.07/1.1.08/03.0009</w:t>
      </w:r>
    </w:p>
    <w:p w:rsidR="00A72962" w:rsidRDefault="00A72962" w:rsidP="00A7296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A72962" w:rsidRDefault="00A72962" w:rsidP="00A7296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713D83" w:rsidRDefault="00061510" w:rsidP="00A7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72962">
        <w:rPr>
          <w:rFonts w:ascii="Times New Roman" w:hAnsi="Times New Roman" w:cs="Times New Roman"/>
          <w:b/>
          <w:bCs/>
          <w:color w:val="000000"/>
          <w:sz w:val="40"/>
          <w:szCs w:val="40"/>
        </w:rPr>
        <w:t>Jaroslav Seifert</w:t>
      </w:r>
    </w:p>
    <w:p w:rsidR="00713D83" w:rsidRDefault="00713D83" w:rsidP="00A7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061510" w:rsidRPr="00A72962" w:rsidRDefault="00061510" w:rsidP="00A7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(23. září 1901, Praha – 10. ledna 1986, Praha) byl český básník,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spisovatel, novinář a překladatel. Spoluzakladatel poetismu. Nositel Nobelovy ceny </w:t>
      </w:r>
      <w:proofErr w:type="gram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za</w:t>
      </w:r>
      <w:proofErr w:type="gramEnd"/>
    </w:p>
    <w:p w:rsidR="00061510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literaturu (1984), národní umělec.</w:t>
      </w:r>
    </w:p>
    <w:p w:rsidR="00A50EF7" w:rsidRPr="00A72962" w:rsidRDefault="00A50EF7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Život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Studoval na několika gymnáziích, studia nedokončil pro mnoho neomluvených hodin. V této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době Seifert trávil mnoho času po pražských pivnicích, kde skládal básně za pivo.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Jeho první básnická sbírka byla vydána v roce 1921, v tomto roce též vstoupil </w:t>
      </w:r>
      <w:proofErr w:type="gram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do</w:t>
      </w:r>
      <w:proofErr w:type="gramEnd"/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Komunistické strany Československa. Ve 20. letech byl považován za hlavního představitele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československé umělecké avantgardy. V této době spolupracoval rovněž s nakladatelstvím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Družstevní práce.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V březnu 1929 byl, spolu se šesti dalšími předními komunistickými spisovateli, vyloučen z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komunistické strany, protože podepsal Manifest sedmi protestující proti bolševizaci v novém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vedení Komunistické strany Československa. Následně vstoupil do Československé sociálně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demokratické strany dělnické.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V roce 1949 Seifert zanechal žurnalismu a začal se věnovat výhradně literatuře. Jeho poezie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byla poctěna významnými státními cenami v letech 1936, 1955 a 1968. V roce 1967 byl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jmenován národním umělcem. V letech 1968–1970 byl předsedou Československého svazu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spisovatelů. V prosinci 1976 patřil mezi první signatáře Charty 77. Za své aktivní vystupování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byl v období tzv. normalizace nucen odejít do ústraní. V tomto období byl stále více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orientován na český disent, jeho díla pravidelně vycházela v samizdatu.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V roce 1984 obdržel Nobelovu cenu za literaturu, kterou však za něj přebírala jeho dcera, a to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kvůli jeho špatnému zdravotnímu stavu. Ačkoli to byla velmi významná událost, </w:t>
      </w:r>
      <w:proofErr w:type="gram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ve</w:t>
      </w:r>
      <w:proofErr w:type="gramEnd"/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sdělovacích </w:t>
      </w:r>
      <w:proofErr w:type="gram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prostředcích</w:t>
      </w:r>
      <w:proofErr w:type="gramEnd"/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 ovládaných tehdejším režimem o tom padla jenom suchá zmínka.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Pracoval jako redaktor mnoha novin a časopisů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>Rudé právo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>Rovnost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>Sršatec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Reflektor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Seifert také působil jako zaměstnanec Lidového domu.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Seifert se podílel na vzniku a činnosti skupiny Devětsil, společně s Karlem </w:t>
      </w:r>
      <w:proofErr w:type="spell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Teigem</w:t>
      </w:r>
      <w:proofErr w:type="spellEnd"/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 redigoval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Revoluční sborník Devětsilu a mezinárodní revue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Disk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Po roce 1945 vedl literární časopis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Kytice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a redigoval básnickou edici Klín (nakladatelství</w:t>
      </w:r>
    </w:p>
    <w:p w:rsidR="00061510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Práce). Básně tiskl (od roku 1920) především v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Právu lidu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Kmeni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>Červnu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Počátkem roku 1986 Jaroslav Seifert umírá. Státní pohřeb v Rudolfinu hrozil přerůst v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protikomunistickou manifestaci, a proto ministerstvo vnitra z příprav pohřbu vyloučilo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rodinu. Církevní rozloučení konané v břevnovském kostele sv. Markéty bylo pod dohledem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státní bezpečnosti. Místem posledního spočinutí Jaroslava Seiferta jsou Kralupy nad Vltavou,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odkud pocházeli jeho prarodiče z matčiny strany.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Jeho přáteli z mládí byli např. Josef Hora a Jiří Mahen. V 70. letech se spřátelil se slovenským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hercem Ladislavem Chudíkem. Jejich vzájemná korespondence (vydaná v knize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>Tichý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>dvojhlas</w:t>
      </w:r>
      <w:proofErr w:type="gramEnd"/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) začala dopisem, ve kterém Ladislav Chudík obdivoval Seifertovu poezii, díky </w:t>
      </w:r>
      <w:proofErr w:type="gram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které</w:t>
      </w:r>
      <w:proofErr w:type="gramEnd"/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se naučil</w:t>
      </w:r>
      <w:proofErr w:type="gramEnd"/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 výborně česky. Později se z nich stali dobří přátelé. Dodnes předčítá Ladislav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Chudík každoročně o Vánocích Seifertovy básně.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V září 2010 byla na domě v ulici U </w:t>
      </w:r>
      <w:proofErr w:type="spell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Ladronky</w:t>
      </w:r>
      <w:proofErr w:type="spellEnd"/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 v Praze 6 na Břevnově, kde Jaroslav Seifert </w:t>
      </w:r>
      <w:proofErr w:type="gram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od</w:t>
      </w:r>
      <w:proofErr w:type="gramEnd"/>
    </w:p>
    <w:p w:rsidR="00061510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června 1938 žil, odhalena pamětní deska.</w:t>
      </w:r>
    </w:p>
    <w:p w:rsidR="00A50EF7" w:rsidRPr="00A72962" w:rsidRDefault="00A50EF7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Dílo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Město v slzách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(1921) – představa světa bez bídy a nenávisti, touha potěšit, léčit.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Prvotina. Snaha člověka získat šťastnější a lepší život.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Děti z předměstí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– děti jsou nemocné a slabé, ale musí se připravit na blížící se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revoluci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Samá láska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(1923) – tato sbírka patří ještě do proletářské poezie, ale začínají </w:t>
      </w:r>
      <w:proofErr w:type="gram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se</w:t>
      </w:r>
      <w:proofErr w:type="gramEnd"/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objevovat náznaky a myšlenky, které později rozvinul poetismus. Již nevěnuje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pozornost drastickým sociálním obrazům, ale snaží se rozvinout krásu. Přestává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zavrhovat velkoměsto a začíná ho obdivovat.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Sloky milostné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– zde se především projevily nové tendence, v dalších básních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zůstávají ještě staré tendence, objevují se milostné verše o revoluci.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proofErr w:type="gramStart"/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Ukolébavka</w:t>
      </w:r>
      <w:proofErr w:type="gramEnd"/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>Verše na památku revoluce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proofErr w:type="gramStart"/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>Básně</w:t>
      </w:r>
      <w:proofErr w:type="gramEnd"/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(1929) – básníkem uspořádaný výbor, vyšel v nákladu 1.200 výtisků, z </w:t>
      </w:r>
      <w:proofErr w:type="gram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nichž</w:t>
      </w:r>
      <w:proofErr w:type="gramEnd"/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prvních sto číslovaných výtisků, básníkem a malířem podepsaných, je na ručním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losínském</w:t>
      </w:r>
      <w:proofErr w:type="spellEnd"/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 papíru.</w:t>
      </w:r>
    </w:p>
    <w:p w:rsidR="00061510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Jabloň se strunami pavučin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(1943) – ilustroval Karel Svolinský.</w:t>
      </w:r>
    </w:p>
    <w:p w:rsidR="00A50EF7" w:rsidRPr="00A72962" w:rsidRDefault="00A50EF7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Období poetismu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Na vlnách TSF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(1925) – ovlivněno jeho cestami do SSSR a Francie. Tato sbírka velmi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ovlivnila vznikající poetismus. Verše jsou zde pečlivé a jednoduché – mají blízko k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písni. Později byla vydána pod názvem </w:t>
      </w:r>
      <w:r w:rsidRPr="00A7296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Svatební cesta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TSF = </w:t>
      </w:r>
      <w:proofErr w:type="spell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Télegraphie</w:t>
      </w:r>
      <w:proofErr w:type="spellEnd"/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sans</w:t>
      </w:r>
      <w:proofErr w:type="spellEnd"/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fil</w:t>
      </w:r>
      <w:proofErr w:type="spellEnd"/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 – tj.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rozhlas bez drátu. Významová stránka těchto veršů je nesena originální typografickou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úpravou Karla </w:t>
      </w:r>
      <w:proofErr w:type="spell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Teigeho</w:t>
      </w:r>
      <w:proofErr w:type="spellEnd"/>
      <w:r w:rsidRPr="00A7296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Slavík zpívá špatně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(1926)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Poštovní holub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(1929) – láska k matce a domovu, pocity skepse a tragiky, ale i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nostalgie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Hvězdy nad Rajskou zahradou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(1929) – místo her žižkovských dětí, autobiografická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skica, ve které se vyznává z toho, jak hluboce ho ovlivnil poetismus</w:t>
      </w:r>
    </w:p>
    <w:p w:rsidR="00061510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(Obdoba Nezvalova díla „Z mého života“)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Jablko z klína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(1933) – tato sbírka je jemně ironická (místy sebeironická). Básně v ní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jsou lyrické. Prolíná se zde nostalgie vzpomínek spolu s tušenými (ale neprožitými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krásami). Postupně se ztrácí intimnost jeho citu a prožitky získávají obecnější platnost.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Tato sbírka znamenala velký zlom v jeho tvorbě a vlastně zde byl vytvořen prostor pro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další období a pro tvorbu jinou než poetistickou. Ovlivnění poetismem však Seifertovi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zůstalo do konce života.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Ruce Venušiny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(1936)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Jaro, sbohem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(1937) – tyto dvě (Ruce Venušiny) sbírky, znamenají návrat Seifertova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zájmu k politickým problémům a zájmu o naší zem. Jedná se o ohlasy na nastupující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fašismus. To potvrzují básně: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Píseň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– lásky k vlasti a rodné zemi, kterou symbolizuje dívka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>Rok 1934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>Jaro 1936</w:t>
      </w:r>
    </w:p>
    <w:p w:rsidR="00061510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>Májová krajina</w:t>
      </w:r>
    </w:p>
    <w:p w:rsidR="00A50EF7" w:rsidRPr="00A72962" w:rsidRDefault="00A50EF7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Válečné období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Další období bylo období válečné, na Seiferta velmi zapůsobily události roku 1938 –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mobilizace a následně pak Mnichovská dohoda.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Zhasněte světla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(1938) – vlastenecká poezie, kde se projevuje obava o osud země,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reakce na mnichovskou zradu, vydáno s podtitulem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>Lyrické glosy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Píseň o rodné zemi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– rodná země je pro člověka jistotou, myšlenka, že </w:t>
      </w:r>
      <w:proofErr w:type="gram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se</w:t>
      </w:r>
      <w:proofErr w:type="gramEnd"/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 do ní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po smrti vrátí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Vějíř Boženy Němcové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(1940) – lidově vlastenecká poezie. Evokuje statečnost české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spisovatelky a přirovnává ji k obrazu vlasti.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Světlem oděná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(1940) – spolu s Kamenným mostem se jedná o protiokupační poezii</w:t>
      </w:r>
    </w:p>
    <w:p w:rsidR="00061510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Kamenný most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(1944) – cyklus 5 romancí a legend zasazených do májové Prahy</w:t>
      </w:r>
    </w:p>
    <w:p w:rsidR="00A50EF7" w:rsidRPr="00A72962" w:rsidRDefault="00A50EF7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Poezie po roce 1945 (poválečné období)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Po roce 1945 se Seifertova tvorba začala dotýkat stále širších oblastí a to nakonec vedlo k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jeho nepopularitě u tehdejších mocných, která vyústila v jeho zákaz.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Přilba hlíny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(1945) – vzdává dík osvoboditelům, raduje se z Pražského povstání a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lituje mrtvých na barikádách, radost z osvobození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Ruka a plamen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(1948)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Šel malíř chudě do světa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(1949) – verše k obrázkům Mikoláše Alše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Píseň o Viktorce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(1950) – pojednává o osudu Viktorky a její autorky B. Němcové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Maminka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(1954) – vzpomínky na dětství, na maminku, která dokázala udělat domov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krásným, i když byli chudí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Chlapec a hvězdy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(1956) s podtitulem „Verše k obrazům a obrázkům Josefa Lady“.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Sbírka melancholická.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Praha a Věnec sonetů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(1956)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Zrnka révy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(1965) – básně opěvující mělnický vinařský kraj a krásy přírody ukazují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básníkův blízký vztah k této krajině.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Koncert na ostrově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(1965) – vzpomínky na mládí, dětství, okupaci atd.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Odlévání zvonů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(1967)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Halleyova kometa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(1967) – bilance dosavadního způsobu psaní – metafory, verše,</w:t>
      </w:r>
    </w:p>
    <w:p w:rsidR="00061510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rýmy jsou pro něj „veteš“, básník musí najít pod slovy význam.</w:t>
      </w:r>
    </w:p>
    <w:p w:rsidR="00061510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Kniha o Praze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(1968)</w:t>
      </w:r>
    </w:p>
    <w:p w:rsidR="00A50EF7" w:rsidRPr="00A72962" w:rsidRDefault="00A50EF7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70. – 80. léta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Publikace v samizdatu – vzpomínky, životní bilance, verše přátelům, láskám, Praze.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Morový sloup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(1968 – 1970) – zakázaná sbírka, v roce 1973 vyšla v samizdatu a 1977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v exilu. Hlavním motivem vzpomínkově laděné básnické sbírky je okouzlení lyrického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subjektu láskou a krásou ženy. Sbírka však obsahuje i tematiku smrti, pomíjivosti a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tematiku hořké reakce na situaci po sovětské okupaci v roce 1968. V roce 1981 byla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sbírka vydána i oficiálně.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Deštník z Piccadilly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(1979) – vzpomínky mu pomáhají žít, současnost mu už nic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neříká, nečeká od ní nic.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Býti básníkem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(1983) – jeho poslední sbírka, loučení se světem; rekapitulace jeho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života; přemýšlení, co jako básník dokázal a srovnává se s jinými </w:t>
      </w:r>
      <w:proofErr w:type="spell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zaměstáními</w:t>
      </w:r>
      <w:proofErr w:type="spellEnd"/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(kominík, bednář, pekař, kovář, hospodyňka); došel k </w:t>
      </w:r>
      <w:proofErr w:type="gram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závěru že</w:t>
      </w:r>
      <w:proofErr w:type="gramEnd"/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 jeho život měl smysl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protože dával radost</w:t>
      </w:r>
    </w:p>
    <w:p w:rsidR="00061510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Všecky krásy světa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(1979) – paměti</w:t>
      </w:r>
    </w:p>
    <w:p w:rsidR="00A50EF7" w:rsidRPr="00A72962" w:rsidRDefault="00A50EF7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Soukromý neprodejný tisk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Devět </w:t>
      </w:r>
      <w:proofErr w:type="spellStart"/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>rondeaux</w:t>
      </w:r>
      <w:proofErr w:type="spellEnd"/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(1945) – úvodní ilustrace Karla Svolinského. Soukromý neprodejný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tisk.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Dokud nám neprší na rakev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(1947) – ilustroval Václav Plátek. Soukromý neprodejný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tisk.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729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Suknice andělů </w:t>
      </w:r>
      <w:r w:rsidRPr="00A72962">
        <w:rPr>
          <w:rFonts w:ascii="Times New Roman" w:hAnsi="Times New Roman" w:cs="Times New Roman"/>
          <w:color w:val="000000"/>
          <w:sz w:val="20"/>
          <w:szCs w:val="20"/>
        </w:rPr>
        <w:t>(1947) – soukromý neprodejný tisk.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Pokusy o vydání Seifertových sebraných spisů byly dvojí, od 50. let spisy řízené Seifertovým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 xml:space="preserve">přítelem a rovněž básníkem A. M. Píšou, či druhý pokus narychlo organizovaných spisů </w:t>
      </w:r>
      <w:proofErr w:type="gramStart"/>
      <w:r w:rsidRPr="00A72962">
        <w:rPr>
          <w:rFonts w:ascii="Times New Roman" w:hAnsi="Times New Roman" w:cs="Times New Roman"/>
          <w:color w:val="000000"/>
          <w:sz w:val="20"/>
          <w:szCs w:val="20"/>
        </w:rPr>
        <w:t>po</w:t>
      </w:r>
      <w:proofErr w:type="gramEnd"/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udělení Nobelovy ceny za literaturu. Oba pokusy byly poznamenány neúplností a mnohdy i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dobovou cenzurou. První kritické vydání Seifertova díla je tak postupně přinášeno až od roku</w:t>
      </w:r>
    </w:p>
    <w:p w:rsidR="00061510" w:rsidRPr="00A72962" w:rsidRDefault="00061510" w:rsidP="0006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2962">
        <w:rPr>
          <w:rFonts w:ascii="Times New Roman" w:hAnsi="Times New Roman" w:cs="Times New Roman"/>
          <w:color w:val="000000"/>
          <w:sz w:val="20"/>
          <w:szCs w:val="20"/>
        </w:rPr>
        <w:t>2001 v Díle Jaroslava Seiferta. Do 17 svazků rozdělené dílo řídí literární historik Jiří Brabec.</w:t>
      </w:r>
    </w:p>
    <w:p w:rsidR="00B61C7A" w:rsidRPr="00A72962" w:rsidRDefault="00B61C7A" w:rsidP="00061510">
      <w:pPr>
        <w:rPr>
          <w:rFonts w:ascii="Times New Roman" w:hAnsi="Times New Roman" w:cs="Times New Roman"/>
          <w:sz w:val="20"/>
          <w:szCs w:val="20"/>
        </w:rPr>
      </w:pPr>
    </w:p>
    <w:sectPr w:rsidR="00B61C7A" w:rsidRPr="00A729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4F" w:rsidRDefault="001F654F" w:rsidP="003E6F96">
      <w:pPr>
        <w:spacing w:after="0" w:line="240" w:lineRule="auto"/>
      </w:pPr>
      <w:r>
        <w:separator/>
      </w:r>
    </w:p>
  </w:endnote>
  <w:endnote w:type="continuationSeparator" w:id="0">
    <w:p w:rsidR="001F654F" w:rsidRDefault="001F654F" w:rsidP="003E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471787"/>
      <w:docPartObj>
        <w:docPartGallery w:val="Page Numbers (Bottom of Page)"/>
        <w:docPartUnique/>
      </w:docPartObj>
    </w:sdtPr>
    <w:sdtEndPr/>
    <w:sdtContent>
      <w:p w:rsidR="00C17156" w:rsidRDefault="00C171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D83">
          <w:rPr>
            <w:noProof/>
          </w:rPr>
          <w:t>3</w:t>
        </w:r>
        <w:r>
          <w:fldChar w:fldCharType="end"/>
        </w:r>
      </w:p>
    </w:sdtContent>
  </w:sdt>
  <w:p w:rsidR="003E6F96" w:rsidRDefault="003E6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4F" w:rsidRDefault="001F654F" w:rsidP="003E6F96">
      <w:pPr>
        <w:spacing w:after="0" w:line="240" w:lineRule="auto"/>
      </w:pPr>
      <w:r>
        <w:separator/>
      </w:r>
    </w:p>
  </w:footnote>
  <w:footnote w:type="continuationSeparator" w:id="0">
    <w:p w:rsidR="001F654F" w:rsidRDefault="001F654F" w:rsidP="003E6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CB"/>
    <w:rsid w:val="00061510"/>
    <w:rsid w:val="001F2A85"/>
    <w:rsid w:val="001F654F"/>
    <w:rsid w:val="003E6F96"/>
    <w:rsid w:val="00713D83"/>
    <w:rsid w:val="007960AD"/>
    <w:rsid w:val="008528CB"/>
    <w:rsid w:val="00A347E0"/>
    <w:rsid w:val="00A50EF7"/>
    <w:rsid w:val="00A72962"/>
    <w:rsid w:val="00B61C7A"/>
    <w:rsid w:val="00C1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9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E6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F96"/>
  </w:style>
  <w:style w:type="paragraph" w:styleId="Zpat">
    <w:name w:val="footer"/>
    <w:basedOn w:val="Normln"/>
    <w:link w:val="ZpatChar"/>
    <w:uiPriority w:val="99"/>
    <w:unhideWhenUsed/>
    <w:rsid w:val="003E6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9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E6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F96"/>
  </w:style>
  <w:style w:type="paragraph" w:styleId="Zpat">
    <w:name w:val="footer"/>
    <w:basedOn w:val="Normln"/>
    <w:link w:val="ZpatChar"/>
    <w:uiPriority w:val="99"/>
    <w:unhideWhenUsed/>
    <w:rsid w:val="003E6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1317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georgef</dc:creator>
  <cp:keywords/>
  <dc:description/>
  <cp:lastModifiedBy>georgef</cp:lastModifiedBy>
  <cp:revision>9</cp:revision>
  <dcterms:created xsi:type="dcterms:W3CDTF">2012-01-08T10:21:00Z</dcterms:created>
  <dcterms:modified xsi:type="dcterms:W3CDTF">2012-01-08T10:52:00Z</dcterms:modified>
</cp:coreProperties>
</file>