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  <w:lang w:eastAsia="cs-CZ"/>
        </w:rPr>
        <w:drawing>
          <wp:inline distT="0" distB="0" distL="0" distR="0" wp14:anchorId="7772567D" wp14:editId="786CEBBF">
            <wp:extent cx="5760720" cy="1239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C6">
        <w:rPr>
          <w:rFonts w:cstheme="minorHAnsi"/>
          <w:b/>
          <w:bCs/>
        </w:rPr>
        <w:t xml:space="preserve">Projekt: Inovace oboru </w:t>
      </w:r>
      <w:proofErr w:type="spellStart"/>
      <w:r w:rsidRPr="00AC4FC6">
        <w:rPr>
          <w:rFonts w:cstheme="minorHAnsi"/>
          <w:b/>
          <w:bCs/>
        </w:rPr>
        <w:t>Mechatronik</w:t>
      </w:r>
      <w:proofErr w:type="spellEnd"/>
      <w:r w:rsidRPr="00AC4FC6">
        <w:rPr>
          <w:rFonts w:cstheme="minorHAnsi"/>
          <w:b/>
          <w:bCs/>
        </w:rPr>
        <w:t xml:space="preserve"> pro Zlínský kraj Registrační číslo: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</w:t>
      </w:r>
      <w:r w:rsidRPr="00AC4FC6">
        <w:rPr>
          <w:rFonts w:cstheme="minorHAnsi"/>
          <w:b/>
          <w:bCs/>
        </w:rPr>
        <w:t>CZ.1.07/1.1.08/03.0009</w:t>
      </w:r>
    </w:p>
    <w:p w:rsidR="00DD4401" w:rsidRDefault="00DD4401" w:rsidP="00AC4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D4401" w:rsidRDefault="00DD4401" w:rsidP="00AC4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D4401" w:rsidRDefault="00AC4FC6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D440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DD4401" w:rsidRPr="00DD440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PhDr. </w:t>
      </w:r>
      <w:r w:rsidR="00DD4401" w:rsidRPr="00DD44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Karel Čapek</w:t>
      </w:r>
    </w:p>
    <w:p w:rsidR="00DD4401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(9. ledna 1890 Malé Svatoňovice – 25. prosince 1938 Praha) byl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český spisovatel, novinář, dramatik, překladatel a fotograf.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Život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Narodil se v Malých Svatoňovicích, brzy se však s rodiči přestěhoval do Úpice. Otec byl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lékař, matka sbírala slovesný folklor. Pokřtěn byl 13. ledna 1890 v úpickém kostele. Studoval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 gymnáziu v Hradci Králové, odkud musel (po odhalení jím organizovaného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protirakouského spolku) přestoupit do Brna. Roku 1915 ukončil studium na Filosofické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fakultě UK v Praze, poté studoval filosofii v Berlíně a Paříži.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Pro svou nemoc nebyl odveden do armády a nemusel se účastnit bojů v první světové válce,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přesto byl touto válkou velmi ovlivněn. Po ukončení studia krátce působil jako vychovatel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šlechtické rodině (v roce 1917 byl domácím učitelem Prokopa Lažanského na zámku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Chyši), brzy však přešel k novinařině. Jako vychovatel údajně působil pouze tři měsíce.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Působil jako redaktor v několika časopisech: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Národních </w:t>
      </w:r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listech</w:t>
      </w:r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(1917–1921),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Nebojsa </w:t>
      </w:r>
      <w:r w:rsidRPr="00584ABC">
        <w:rPr>
          <w:rFonts w:ascii="Times New Roman" w:hAnsi="Times New Roman" w:cs="Times New Roman"/>
          <w:sz w:val="20"/>
          <w:szCs w:val="20"/>
        </w:rPr>
        <w:t>(1918–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1920),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Lidových </w:t>
      </w:r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novinách</w:t>
      </w:r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(od r. 1921). Z Národních listů odešel v roce 1921 na protest proti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vyloučení svého bratra z redakce.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letech 1921–1923 byl dramaturgem i režisérem Vinohradského divadla. V letech 1925–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1933 byl prvním předsedou Československého PEN klubu.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Ke konci života se oženil se svou dlouholetou přítelkyní Olgou Scheinpflugovou (26. srpna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1935 na vinohradské radnici). Mnichovská dohoda a po ní následující kapitulace znamenaly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pro Karla Čapka zhroucení jeho dosavadního světa a osobní tragédii.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Po vzpamatování se z prvotního šoku se snažil o ospravedlnění vládních a prezidentových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kroků v situaci, která dle Čapka nenabízela jiná ospravedlnitelná řešení. Jako nemístné viděl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tehdejší situaci hledání viníků. Snažil se svou činností zabránit rozdělení národa a usiloval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 jeho jednotu. Po abdikaci prezidenta Beneše se však stal jediným viditelným symbolem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první republiky a často plnil roli „obětního beránka“. Součástí této kampaně se tak stávaly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nejen četné urážlivé anonymní dopisy a telefonáty, ale i vytloukání oken Čapkova domu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apod. V reakci na útoky na svou osobu zveřejnil úvahu, Jak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to bylo </w:t>
      </w:r>
      <w:r w:rsidRPr="00584ABC">
        <w:rPr>
          <w:rFonts w:ascii="Times New Roman" w:hAnsi="Times New Roman" w:cs="Times New Roman"/>
          <w:sz w:val="20"/>
          <w:szCs w:val="20"/>
        </w:rPr>
        <w:t>otištěnou 26. listopadu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1938 v Lidových novinách, kde se pokusil vysvětlit své aktivity v roce 1938.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Poslední tři roky svého života prožil ve Staré Huti u Dobříše. Dnes je zde jeho památník.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Zemřel na plicní edém několik měsíců před plánovaným zatčením gestapem. Byl pohřben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na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vyšehradském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hřbitově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v Praze.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Zajímavosti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Roku 1995 mu byl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memoriam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propůjčen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Řád T. G. Masaryka.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Čapek byl mimořádně dobrým amatérským fotografem, o čemž vedle známých fotografií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v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Dášeňce </w:t>
      </w:r>
      <w:r w:rsidRPr="00584ABC">
        <w:rPr>
          <w:rFonts w:ascii="Times New Roman" w:hAnsi="Times New Roman" w:cs="Times New Roman"/>
          <w:sz w:val="20"/>
          <w:szCs w:val="20"/>
        </w:rPr>
        <w:t>svědčí řada dalších dochovaných snímků včetně portrétů známých osobností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(mj. prezident Masaryk a další pátečníci). Paradoxně – amatér Karel Čapek byl autorem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nejprodávanější fotografické publikace období první republiky.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Dášeňka čili Život štěněte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 roku 1933 vyšla v několika desítkách vydání.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Méně známá je jeho záliba v etnické hudbě, vyrostlá ze zájmu o cizí kultury vůbec. Patřil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mezi přední sběratele; celou dochovanou sbírku jeho dědicové v r. 1981 věnovali Náprstkovu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muzeu (celkem 462 desek 78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. /min. a 115 katalogů světových gramofonových firem).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Po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lastRenderedPageBreak/>
        <w:t xml:space="preserve">r. 1990 byly nahrávky s podporou UNESCO digitalizovány a výběr z nich byl vydán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na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pěti CD.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Autorství slova „robot“, které se s divadelní hrou </w:t>
      </w:r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R.U.R.</w:t>
      </w:r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rozšířilo po světě, je připisováno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jeho bratru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Josefu , který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mu toto slovo poradil. Karel Čapek původně uvažoval o slově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labor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“. Slovo robot je slovanského původu, vzniklo ze slovesa robotovat (pracovat).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Teprve v roce 2009, tedy až 70 roků po Čapkově smrti, byla knižně vydána obsáhlá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korespondence, kterou se spisovatelem vedl na téma pacifismu a odpírání vojenské služby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brněnský advokát Jindřich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Groag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. Do té doby byla známa jen část těchto dopisů.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Dílo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Svoji literární tvorbu zahájil před první světovou válkou, zpočátku tvořil se svým bratrem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Josefem, který byl především malířem. Na jeho tvorbu mělo velký vliv jeho filosofické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estetické vzdělání, především pragmatismus a expresionismus, dále ho velmi ovlivnila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vědeckotechnická revoluce, v mnoha dílech vyjadřoval obavu, že jednou technika získá moc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nad člověkem.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Typickým znakem jeho děl je využívání obrovské slovní zásoby, používání neobvyklých slov,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několikanásobných větných členů a rozvitých souvětí. Čapek uměl velmi dobře využívat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českého jazyka a jeho zvláštností.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dílech K. Čapka se uplatňuje individualistický přístup, a z toho vyplývající uznávání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silných jedinců, neuznává jednoznačnou pravdu, ale pouze pravdu z pohledu jednotlivce. Jeho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dílo samozřejmě také ovlivnila první světová válka a později blížící se druhá světová válka.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Jeho dílo je velmi obsáhlé, a tak bývá z praktických důvodů děleno na dvě základní části: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· část zabývající se vnitřním životem člověka jako jedince a jehož prostřednictvím se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Čapek pokouší zkoumat možnosti i hranice lidského poznání, mnohost pohledů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na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realitu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>, zabývá se noetikou (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Boží muka</w:t>
      </w:r>
      <w:r w:rsidRPr="00584ABC">
        <w:rPr>
          <w:rFonts w:ascii="Times New Roman" w:hAnsi="Times New Roman" w:cs="Times New Roman"/>
          <w:sz w:val="20"/>
          <w:szCs w:val="20"/>
        </w:rPr>
        <w:t>, noetická trilogie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…).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utopická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část – sem řadíme jeho utopické romány a dramata, ve kterých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Čapek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kritizuje společenské problémy celé moderní společnosti, zároveň je zde často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vyjadřována obava ze zneužití techniky proti člověku a v dílech je i patrná obava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z nastupujícího fašismu. Pro tato díla bývají oba bratři Čapkové považováni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za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předchůdce sci-fi literatury.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Kritičnost jeho děl často oslabuje idylizující nebo harmonizující závěr, ve svých vrcholných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dílech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tuto tendenci opustil.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Jeho novinářská činnost je velmi zajímavá. Novinařina mu poskytla řadu tvůrčích podnětů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ovlivnila vnitřní organizaci jeho literárních děl, jejich jazyk, sloh, ale i výraz a tvar. Je třeba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říci, že jeho tvorba výrazně ovlivnila podobu tradičních i nově vzniklých novinářských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útvarů. A to především jazykovou svěžestí a slovesnou propracovaností.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Jeho působení v tisku je spojeno především s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Lidovými novinami</w:t>
      </w:r>
      <w:r w:rsidRPr="00584ABC">
        <w:rPr>
          <w:rFonts w:ascii="Times New Roman" w:hAnsi="Times New Roman" w:cs="Times New Roman"/>
          <w:sz w:val="20"/>
          <w:szCs w:val="20"/>
        </w:rPr>
        <w:t>, kde v jistém slova smyslu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navazoval na Nerudu. Napsal velké množství fejetonů, které později vycházely v různých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souborech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>. Dále se vyjadřoval k aktuálním problémům – sloupky. Tento novinářský žánr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vymyslel a jako první ho používal.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Vzhledem k jeho přátelství s T. G. Masarykem, kterého si velmi vážil, se ale stal v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Hovorech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pouhým zapisovatelem. Lze tvrdit, že Čapek psal velmi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promasarykovsky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a stal se jakýmsi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oficiálním, hradním novinářem.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Próza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Zářivé hlubiny </w:t>
      </w:r>
      <w:r w:rsidRPr="00584ABC">
        <w:rPr>
          <w:rFonts w:ascii="Times New Roman" w:hAnsi="Times New Roman" w:cs="Times New Roman"/>
          <w:sz w:val="20"/>
          <w:szCs w:val="20"/>
        </w:rPr>
        <w:t>(1916) – jedná se o knižní vydání jeho povídek otiskovaných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časopisech, napsaných spolu s bratrem Josefem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Boží muka </w:t>
      </w:r>
      <w:r w:rsidRPr="00584ABC">
        <w:rPr>
          <w:rFonts w:ascii="Times New Roman" w:hAnsi="Times New Roman" w:cs="Times New Roman"/>
          <w:sz w:val="20"/>
          <w:szCs w:val="20"/>
        </w:rPr>
        <w:t>(1917) – filosofické povídky, které se zamýšlejí (filosofují) nad záhadami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lidské duše a osudovými náhodami v životě člověka.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První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kniha, kterou Karel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Čapek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napsal sám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Krakonošova zahrada </w:t>
      </w:r>
      <w:r w:rsidRPr="00584ABC">
        <w:rPr>
          <w:rFonts w:ascii="Times New Roman" w:hAnsi="Times New Roman" w:cs="Times New Roman"/>
          <w:sz w:val="20"/>
          <w:szCs w:val="20"/>
        </w:rPr>
        <w:t>(1918) – jedná se o knižní vydání jeho próz otiskovaných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časopisech, napsaných spolu s bratrem Josefem. Většina prací pochází z let 1908–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1911.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Kritika slov </w:t>
      </w:r>
      <w:r w:rsidRPr="00584ABC">
        <w:rPr>
          <w:rFonts w:ascii="Times New Roman" w:hAnsi="Times New Roman" w:cs="Times New Roman"/>
          <w:sz w:val="20"/>
          <w:szCs w:val="20"/>
        </w:rPr>
        <w:t>(1920) – v tomto díle pomocí sloupků podrobil rozboru frázi a její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zneužití.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Trapné povídky </w:t>
      </w:r>
      <w:r w:rsidRPr="00584ABC">
        <w:rPr>
          <w:rFonts w:ascii="Times New Roman" w:hAnsi="Times New Roman" w:cs="Times New Roman"/>
          <w:sz w:val="20"/>
          <w:szCs w:val="20"/>
        </w:rPr>
        <w:t>(1921) – skepticky uvažuje o smyslu lidské existence a jeho duševna.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Továrna na absolutno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(1922) – fejetonový román. V tomto románu lidstvo získá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od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českého vynálezce, ing. Marka, vynález motoru, kterému může jako palivo sloužit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jakákoliv látka a kterou spálí beze zbytku. Spolu s tímto zdrojem energie lidstvo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postupně získá blahobyt. Při spalování se ale uvolňuje záření – absolutno, které dělá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lastRenderedPageBreak/>
        <w:t>z lidí náboženské fanatiky. Postupně těchto lidí přibývá a s tím začíná chaos. Nakonec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vypuká válka, která končí úplným vyčerpáním, pak si teprve lidé uvědomí viníka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všechny motory zničí.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Krakatit </w:t>
      </w:r>
      <w:r w:rsidRPr="00584ABC">
        <w:rPr>
          <w:rFonts w:ascii="Times New Roman" w:hAnsi="Times New Roman" w:cs="Times New Roman"/>
          <w:sz w:val="20"/>
          <w:szCs w:val="20"/>
        </w:rPr>
        <w:t>(1922) – román. Ing. Prokop objeví novou, velmi silnou trhavinu, schopnou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zničit celý svět. Jeho přítel Tomeš, získá kvůli penězům tajemství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krakatitu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a uteče.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Prokop se ho vydá hledat, aby zabránil zneužití. Na konci se setkává s pohádkovým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stařečkem a rozmlouvají spolu o smyslu života. Závěr je postaven na myšlence, že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člověk nemá dělat velké skutky, ale jen takové, které mu mají sloužit. Dvakrát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zfilmováno Otakarem Vávrou pod názvy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Krakatit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(1948) a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Temné slunce </w:t>
      </w:r>
      <w:r w:rsidRPr="00584ABC">
        <w:rPr>
          <w:rFonts w:ascii="Times New Roman" w:hAnsi="Times New Roman" w:cs="Times New Roman"/>
          <w:sz w:val="20"/>
          <w:szCs w:val="20"/>
        </w:rPr>
        <w:t>(1980).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 nejbližších věcech </w:t>
      </w:r>
      <w:r w:rsidRPr="00584ABC">
        <w:rPr>
          <w:rFonts w:ascii="Times New Roman" w:hAnsi="Times New Roman" w:cs="Times New Roman"/>
          <w:sz w:val="20"/>
          <w:szCs w:val="20"/>
        </w:rPr>
        <w:t>(1925) – knižní vydání jeho sloupků, drobné úvahy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Skandální aféra Josefa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Holouška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(1927) – satirické povídky o novinách, novinářích,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nichž autor kritizuje poměry v tisku v období mezi dvěma světovými válkami.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Povídky z jedné kapsy</w:t>
      </w:r>
      <w:r w:rsidRPr="00584ABC">
        <w:rPr>
          <w:rFonts w:ascii="Times New Roman" w:hAnsi="Times New Roman" w:cs="Times New Roman"/>
          <w:sz w:val="20"/>
          <w:szCs w:val="20"/>
        </w:rPr>
        <w:t xml:space="preserve">,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Povídky z druhé kapsy </w:t>
      </w:r>
      <w:r w:rsidRPr="00584ABC">
        <w:rPr>
          <w:rFonts w:ascii="Times New Roman" w:hAnsi="Times New Roman" w:cs="Times New Roman"/>
          <w:sz w:val="20"/>
          <w:szCs w:val="20"/>
        </w:rPr>
        <w:t>(1929) – povídky s detektiv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ní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tematikou. Jejich příběh je podáván humornou formou. Hrdina většinou není velký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zločinec, ale malý zlodějíček, také kriminalista je obyčejný člověk. V těchto dílech jde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především o vystižení různých typů osob.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Zahradníkův rok </w:t>
      </w:r>
      <w:r w:rsidRPr="00584ABC">
        <w:rPr>
          <w:rFonts w:ascii="Times New Roman" w:hAnsi="Times New Roman" w:cs="Times New Roman"/>
          <w:sz w:val="20"/>
          <w:szCs w:val="20"/>
        </w:rPr>
        <w:t>(1929) – jedná se o fejetony o zahradničení, zároveň zde pomocí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reakcí na děje související se zahradničením (např. počasí) vystihuje českou povahu.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Marsyas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čili na okraj literatury </w:t>
      </w:r>
      <w:r w:rsidRPr="00584ABC">
        <w:rPr>
          <w:rFonts w:ascii="Times New Roman" w:hAnsi="Times New Roman" w:cs="Times New Roman"/>
          <w:sz w:val="20"/>
          <w:szCs w:val="20"/>
        </w:rPr>
        <w:t>(1931) – zde se v několika esejích zabývá tzv.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brakovou literaturou – dochází k závěru, že její existence je nutná. Jedná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se o poměrně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kvalitní rozbor tohoto žánru.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Kniha apokryfů </w:t>
      </w:r>
      <w:r w:rsidRPr="00584ABC">
        <w:rPr>
          <w:rFonts w:ascii="Times New Roman" w:hAnsi="Times New Roman" w:cs="Times New Roman"/>
          <w:sz w:val="20"/>
          <w:szCs w:val="20"/>
        </w:rPr>
        <w:t>(1932) – povídky, ve kterých stylizuje historická a především biblická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témata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 věcech obecných čili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Zoon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politikon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(1932) – fejetony a stati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· Následující díla tvoří volnou (tzv. noetickou) trilogii spojenou podobný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mi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filosofickými myšlenkami a závěry. Tato trilogie patří k vrcholům jeho díla, projevuje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se zde plně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jeho pragmatismus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>. Ukazuje, že ze stejných fakt vyvozují různí lidé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odlišné závěry, zobrazuje zde mnohost pohledů na svět, relativnost pravdy.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Hordubal</w:t>
      </w:r>
      <w:proofErr w:type="spellEnd"/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(1933, zfilmováno v r. 1937) – základem této novely je skutečná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událost, kdy se sedlák (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Hordubal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) po několika letech práce v Americe vrátil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domů (Podkarpatská Rus) a byl zavražděn svojí ženou a jejím milencem.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Čapek si zde klade otázky typu, jsme vůbec oprávněni spravedlivě soudit vinu?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Při usvědčení se ztratí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Hordubalovo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srdce, symbolizuje nevyřešený příběh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4ABC">
        <w:rPr>
          <w:rFonts w:ascii="Times New Roman" w:hAnsi="Times New Roman" w:cs="Times New Roman"/>
          <w:sz w:val="20"/>
          <w:szCs w:val="20"/>
        </w:rPr>
        <w:t>Hordubala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o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Povětroň </w:t>
      </w:r>
      <w:r w:rsidRPr="00584ABC">
        <w:rPr>
          <w:rFonts w:ascii="Times New Roman" w:hAnsi="Times New Roman" w:cs="Times New Roman"/>
          <w:sz w:val="20"/>
          <w:szCs w:val="20"/>
        </w:rPr>
        <w:t>(1934) – v této novele je z trosek letadla vytažen bez jakýchkoliv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dokladů člověk. Tři svědci jeho umírání (zdravotní sestra, básník a jasnovidec)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tak na základě vlastních představ a zkušeností vytvářejí představu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 umírajícím (na základě toho, jací jsou sami).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o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Obyčejný život </w:t>
      </w:r>
      <w:r w:rsidRPr="00584ABC">
        <w:rPr>
          <w:rFonts w:ascii="Times New Roman" w:hAnsi="Times New Roman" w:cs="Times New Roman"/>
          <w:sz w:val="20"/>
          <w:szCs w:val="20"/>
        </w:rPr>
        <w:t>(1934) – drážní úředník v penzi líčí svůj "obyčejný život"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pamětech a zamýšlí se nad ním. Postupně dochází k přesvědčení, že se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vlastně skládá z mnoha osobností, které dohromady tvoří jeho osud.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Válka s mloky </w:t>
      </w:r>
      <w:r w:rsidRPr="00584ABC">
        <w:rPr>
          <w:rFonts w:ascii="Times New Roman" w:hAnsi="Times New Roman" w:cs="Times New Roman"/>
          <w:sz w:val="20"/>
          <w:szCs w:val="20"/>
        </w:rPr>
        <w:t>(1936, příprava zfilmování v r. 2009) – protifašistický román, alegorie.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Lidé objevují zvláštní tvory – mloky, inteligentní živočichy, které lidé začnou cvičit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jako levnou pracovní sílu. Mloci se však vzbouří, začnou organizovat svůj vlastní stát,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zvolí si svého vůdce a žádají pro sebe „životní prostor“. Vše spěje nevyhnutelně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 válečnému konfliktu.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První parta </w:t>
      </w:r>
      <w:r w:rsidRPr="00584ABC">
        <w:rPr>
          <w:rFonts w:ascii="Times New Roman" w:hAnsi="Times New Roman" w:cs="Times New Roman"/>
          <w:sz w:val="20"/>
          <w:szCs w:val="20"/>
        </w:rPr>
        <w:t>(1937, zfilmováno v r. 1959) – děj tohoto románu se odehrává v dole, k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de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po závalu zůstane několik horníků a vedení dolu hledá dobrovolníky na jejich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záchranu. Toto dílo je oslavou lidské solidarity.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Jak se co dělá </w:t>
      </w:r>
      <w:r w:rsidRPr="00584ABC">
        <w:rPr>
          <w:rFonts w:ascii="Times New Roman" w:hAnsi="Times New Roman" w:cs="Times New Roman"/>
          <w:sz w:val="20"/>
          <w:szCs w:val="20"/>
        </w:rPr>
        <w:t>– soubor causerií.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Život a dílo skladatele Foltýna </w:t>
      </w:r>
      <w:r w:rsidRPr="00584ABC">
        <w:rPr>
          <w:rFonts w:ascii="Times New Roman" w:hAnsi="Times New Roman" w:cs="Times New Roman"/>
          <w:sz w:val="20"/>
          <w:szCs w:val="20"/>
        </w:rPr>
        <w:t>(1939, vydáno posmrtně, televizní inscenace v r. 1992)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– nedokončený román.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Drama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 bratrem Josefem.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Loupežník </w:t>
      </w:r>
      <w:r w:rsidRPr="00584ABC">
        <w:rPr>
          <w:rFonts w:ascii="Times New Roman" w:hAnsi="Times New Roman" w:cs="Times New Roman"/>
          <w:sz w:val="20"/>
          <w:szCs w:val="20"/>
        </w:rPr>
        <w:t>(1920, zfilmováno v roce 1931) – komedie zabývající se vztahem mladé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starší generace.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Loupežníkem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je student s pověstí lehkovážného mladíka, který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se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zamiluje do dcery svého profesora, který o jejich lásce nechce ani slyšet. Loupežník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nakonec využívá nepřítomnosti rodičů a zamkne se se svou láskou v jejich domě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odmítá je pustit dovnitř. Nakonec donutí pana profesora k přiznání, že mladá generace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lastRenderedPageBreak/>
        <w:t>není tak špatná, jak si jeho generace představuje.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R.U.R.</w:t>
      </w:r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Rossum’s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Universal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Robots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Rossumovi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Univerzální Roboti, 1920) –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v tomto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vědeckofantastickém dramatu poprvé zaznělo slovo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robot</w:t>
      </w:r>
      <w:r w:rsidRPr="00584ABC">
        <w:rPr>
          <w:rFonts w:ascii="Times New Roman" w:hAnsi="Times New Roman" w:cs="Times New Roman"/>
          <w:sz w:val="20"/>
          <w:szCs w:val="20"/>
        </w:rPr>
        <w:t xml:space="preserve">, které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Čapkovi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údajně poradil bratr Josef. Čapek zde varuje před zneužitím techniky. Továrník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4ABC">
        <w:rPr>
          <w:rFonts w:ascii="Times New Roman" w:hAnsi="Times New Roman" w:cs="Times New Roman"/>
          <w:sz w:val="20"/>
          <w:szCs w:val="20"/>
        </w:rPr>
        <w:t>Rossum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vyrábí dokonalé roboty, kteří jsou k nerozeznání od lidí. Roboti postupně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vykonávají stále více práce a lidé postupně degenerují. Roboti se vzbouří a začnou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vyvražďovat lidi, nakonec vyvraždí všechny až na starého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Alquista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. Robotům hrozí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zánik, protože nejsou schopni vyrábět sami sebe; po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Alquistovi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chtějí, aby zase objevil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tajemství jejich výroby.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Alquist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se snaží všemožně zjistit informace o konstrukci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robotů, dojde i na vivisekci. Mezitím se na scéně objeví roboti z poslední série, Primus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ABC">
        <w:rPr>
          <w:rFonts w:ascii="Times New Roman" w:hAnsi="Times New Roman" w:cs="Times New Roman"/>
          <w:sz w:val="20"/>
          <w:szCs w:val="20"/>
        </w:rPr>
        <w:t>a Helena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kteří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mají některé lidské vlastnosti, jež ostatním robotům chybí.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Alquist</w:t>
      </w:r>
      <w:proofErr w:type="spell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zjistí, že se milují, a požehná jim jako zakladatelům nového rodu. (problém – svět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zamoří roboti; spása – v lásce)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Ze života hmyzu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(1921, zhudebněno J.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Cikkerem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) – alegorický pohled na svět hmyzu,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který představuje různé lidské vlastnosti a lidské typy. Na záchranu skutečných hodnot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vystupuje tulák, který nejprve mraveniště nezaujatě pozoruje, ale nakonec se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 pozorovatele stane aktivním účastníkem děje a rozšlapává mravenčího vůdce.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Napsáno spolu s bratrem Josefem.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Věc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Makropulos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(1922, zhudebněno L. Janáčkem) – tajemná žena Elina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Makropulos</w:t>
      </w:r>
      <w:proofErr w:type="spell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prozradí, že je jí ve skutečnosti 300 let. Je dcerou alchymisty, který působil na dvoře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Rudolfa II., a který objevil elixír mládí. Císař mu nařídil, aby tento přípravek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vyzkoušel na své dceři. Mnoho lidí jí závidí, ale ona je unavena žitím, protože lidský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život je těžký a jeho normální délka stačí. Za 300 let poznala všechny lidské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vlastnosti, vidí už jen něco, co se stále opakuje, to ji unavuje. Přesto se však bojí smrti.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Adam stvořitel </w:t>
      </w:r>
      <w:r w:rsidRPr="00584ABC">
        <w:rPr>
          <w:rFonts w:ascii="Times New Roman" w:hAnsi="Times New Roman" w:cs="Times New Roman"/>
          <w:sz w:val="20"/>
          <w:szCs w:val="20"/>
        </w:rPr>
        <w:t>(1927) – Adam je nespokojen se světem jaký je, proto jej zničí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vytvoří nový. Je zklamán, protože brzy zjišťuje, že nový svět není lepší než ten, který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zničil. Napsáno spolu s bratrem Josefem.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Bílá nemoc </w:t>
      </w:r>
      <w:r w:rsidRPr="00584ABC">
        <w:rPr>
          <w:rFonts w:ascii="Times New Roman" w:hAnsi="Times New Roman" w:cs="Times New Roman"/>
          <w:sz w:val="20"/>
          <w:szCs w:val="20"/>
        </w:rPr>
        <w:t xml:space="preserve">(1937, zhudebněno T.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Andrašovanem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, zfilmováno H. Haasem roku 1937)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– objevuje se diktátor (Maršál), který chce válku (Adolf Hitler), ale zároveň s ním se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objevuje strašlivá nemoc,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která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zabijí lidi. Touto nemocí onemocní i diktátor, jeden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mírumilovný lékař (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Galén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) nachází lék. Nabízí diktátorovi, že ho vyléčí výměnou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za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mír. Diktátor nakonec přijímá, ale lékař je zabit zfanatizovaným davem cestou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k němu. Na konci díla vypuká válka.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Matka </w:t>
      </w:r>
      <w:r w:rsidRPr="00584ABC">
        <w:rPr>
          <w:rFonts w:ascii="Times New Roman" w:hAnsi="Times New Roman" w:cs="Times New Roman"/>
          <w:sz w:val="20"/>
          <w:szCs w:val="20"/>
        </w:rPr>
        <w:t>(1938) – antifašistické drama, kde otevřeně vyhlašuje nutnost boje proti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fašismu. V tomto dramatu hlavní hrdinka matka se svými rozhovory snaží zabránit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svému dítěti –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Tonimu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(její starší synové i manžel již padli), aby odešel bojovat.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Teprve poznání, že nepřítel zabíjí i malé děti a že není sama, kdo prožívá ztrátu svých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synů, ji donutí dát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Tonimu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pušku a pustit ho do války. Její zemřelí synové a manžel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vystupují ve hře jako normální postavy.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Cestopisy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 Čapkových cestopisech nejde o zeměpisnou studii, ale o zachycení zvláštností, zvyků 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životního stylu. V těchto dílech je velmi bohatý jazyk, který byl později často napodobován,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ale nikdo nebyl schopen se Čapkovi přiblížit. Tyto cestopisy jsou velmi pěkné. V současné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době čtenáři přinášejí zejména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příblížení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kultury a ducha navštívených států v období 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mezi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světovými válkami. Popisuje své vlastní cesty. Forma, jakou tyto cestopisy psal, připomíná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jeho sloupky. Nejdříve cestopisy posílal do Lidových novin, až později vyšly knižně.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Italské listy </w:t>
      </w:r>
      <w:r w:rsidRPr="00584ABC">
        <w:rPr>
          <w:rFonts w:ascii="Times New Roman" w:hAnsi="Times New Roman" w:cs="Times New Roman"/>
          <w:sz w:val="20"/>
          <w:szCs w:val="20"/>
        </w:rPr>
        <w:t>(1923)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Anglické listy </w:t>
      </w:r>
      <w:r w:rsidRPr="00584ABC">
        <w:rPr>
          <w:rFonts w:ascii="Times New Roman" w:hAnsi="Times New Roman" w:cs="Times New Roman"/>
          <w:sz w:val="20"/>
          <w:szCs w:val="20"/>
        </w:rPr>
        <w:t>(1924)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Výlet do Španěl </w:t>
      </w:r>
      <w:r w:rsidRPr="00584ABC">
        <w:rPr>
          <w:rFonts w:ascii="Times New Roman" w:hAnsi="Times New Roman" w:cs="Times New Roman"/>
          <w:sz w:val="20"/>
          <w:szCs w:val="20"/>
        </w:rPr>
        <w:t>(1930)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Obrázky z Holandska </w:t>
      </w:r>
      <w:r w:rsidRPr="00584ABC">
        <w:rPr>
          <w:rFonts w:ascii="Times New Roman" w:hAnsi="Times New Roman" w:cs="Times New Roman"/>
          <w:sz w:val="20"/>
          <w:szCs w:val="20"/>
        </w:rPr>
        <w:t>(1932)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Cesta na sever </w:t>
      </w:r>
      <w:r w:rsidRPr="00584ABC">
        <w:rPr>
          <w:rFonts w:ascii="Times New Roman" w:hAnsi="Times New Roman" w:cs="Times New Roman"/>
          <w:sz w:val="20"/>
          <w:szCs w:val="20"/>
        </w:rPr>
        <w:t>(1936) – spolu s Olgou Scheinpflugovou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Pro děti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Devatero pohádek a ještě jedna od Josefa Čapka jako přívažek </w:t>
      </w:r>
      <w:r w:rsidRPr="00584ABC">
        <w:rPr>
          <w:rFonts w:ascii="Times New Roman" w:hAnsi="Times New Roman" w:cs="Times New Roman"/>
          <w:sz w:val="20"/>
          <w:szCs w:val="20"/>
        </w:rPr>
        <w:t>(1932) – pohádky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z různých zaměstnání, kde Čapek dětem sděluje určité principy lidského chování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(např. listovní tajemství).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Dášeňka čili život štěněte </w:t>
      </w:r>
      <w:r w:rsidRPr="00584ABC">
        <w:rPr>
          <w:rFonts w:ascii="Times New Roman" w:hAnsi="Times New Roman" w:cs="Times New Roman"/>
          <w:sz w:val="20"/>
          <w:szCs w:val="20"/>
        </w:rPr>
        <w:t>(1933) – toto dílo, napsané a fotografované s Josefem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Čapkem, je vyprávění o narození a růstu štěňátka – foxteriéra Dášeňky. Karel Čapek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vypráví tomuto pejskovi psí pohádky, které jsou tak trochu také bajkami.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lastRenderedPageBreak/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Měl jsem psa a kočku </w:t>
      </w:r>
      <w:r w:rsidRPr="00584ABC">
        <w:rPr>
          <w:rFonts w:ascii="Times New Roman" w:hAnsi="Times New Roman" w:cs="Times New Roman"/>
          <w:sz w:val="20"/>
          <w:szCs w:val="20"/>
        </w:rPr>
        <w:t>(1939)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Pudlenka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>(1970) – toto posmrtně uspořádané dílo je o kočkách a o Čapkově kočce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84ABC">
        <w:rPr>
          <w:rFonts w:ascii="Times New Roman" w:hAnsi="Times New Roman" w:cs="Times New Roman"/>
          <w:sz w:val="20"/>
          <w:szCs w:val="20"/>
        </w:rPr>
        <w:t>Pudlence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zvlášť. Později vydáváno jako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Pudlenka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aneb Měl jsem psa a kočku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obsahuje</w:t>
      </w:r>
      <w:proofErr w:type="gramEnd"/>
      <w:r w:rsidRPr="00584ABC">
        <w:rPr>
          <w:rFonts w:ascii="Times New Roman" w:hAnsi="Times New Roman" w:cs="Times New Roman"/>
          <w:sz w:val="20"/>
          <w:szCs w:val="20"/>
        </w:rPr>
        <w:t xml:space="preserve"> Čapkova díla </w:t>
      </w:r>
      <w:proofErr w:type="gram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Měl</w:t>
      </w:r>
      <w:proofErr w:type="gram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jsem psa a kočku</w:t>
      </w:r>
      <w:r w:rsidRPr="00584ABC">
        <w:rPr>
          <w:rFonts w:ascii="Times New Roman" w:hAnsi="Times New Roman" w:cs="Times New Roman"/>
          <w:sz w:val="20"/>
          <w:szCs w:val="20"/>
        </w:rPr>
        <w:t xml:space="preserve">,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Člověk a pes </w:t>
      </w:r>
      <w:r w:rsidRPr="00584ABC">
        <w:rPr>
          <w:rFonts w:ascii="Times New Roman" w:hAnsi="Times New Roman" w:cs="Times New Roman"/>
          <w:sz w:val="20"/>
          <w:szCs w:val="20"/>
        </w:rPr>
        <w:t>a doslov Olgy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Scheinpflugové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O Karlu Čapkovi a jeho zvířátkách</w:t>
      </w:r>
      <w:r w:rsidRPr="00584ABC">
        <w:rPr>
          <w:rFonts w:ascii="Times New Roman" w:hAnsi="Times New Roman" w:cs="Times New Roman"/>
          <w:sz w:val="20"/>
          <w:szCs w:val="20"/>
        </w:rPr>
        <w:t>).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Filozofická díla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Pragmatismus čili Filosofie praktického života </w:t>
      </w:r>
      <w:r w:rsidRPr="00584ABC">
        <w:rPr>
          <w:rFonts w:ascii="Times New Roman" w:hAnsi="Times New Roman" w:cs="Times New Roman"/>
          <w:sz w:val="20"/>
          <w:szCs w:val="20"/>
        </w:rPr>
        <w:t>(1918)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Překlady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Francouzská poezie nové doby </w:t>
      </w:r>
      <w:r w:rsidRPr="00584ABC">
        <w:rPr>
          <w:rFonts w:ascii="Times New Roman" w:hAnsi="Times New Roman" w:cs="Times New Roman"/>
          <w:sz w:val="20"/>
          <w:szCs w:val="20"/>
        </w:rPr>
        <w:t>(1920), tato antologie moderních francouzských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básníků (zhruba od Charlese Baudelaira po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Guillauma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Apollinaira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>) výrazně ovlivnila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vývoj české literatury (např. postoj české poesie k asonanci a vůbec českou metriku).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Překlady byly jazykově dokonale propracované, na dlouhou dobu se staly vzorem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překladu a často i původní poesie (velmi ovlivnily například Vítězslava Nezvala).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Klíčovou součástí antologie je slavná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Apollinairova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báseň Pásmo.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Politická díla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Hovory s T. G. Masarykem </w:t>
      </w:r>
      <w:r w:rsidRPr="00584ABC">
        <w:rPr>
          <w:rFonts w:ascii="Times New Roman" w:hAnsi="Times New Roman" w:cs="Times New Roman"/>
          <w:sz w:val="20"/>
          <w:szCs w:val="20"/>
        </w:rPr>
        <w:t>(1928–1935, 3 svazky) – jedinečné svědectví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o Masarykovi (jeho názorech nejen politických, filozofických, ale i lidských, jeho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vzpomínek)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Mlčení s T. G. Masarykem </w:t>
      </w:r>
      <w:r w:rsidRPr="00584ABC">
        <w:rPr>
          <w:rFonts w:ascii="Times New Roman" w:hAnsi="Times New Roman" w:cs="Times New Roman"/>
          <w:sz w:val="20"/>
          <w:szCs w:val="20"/>
        </w:rPr>
        <w:t>– doplnění hovorů, esej z roku 1935.</w:t>
      </w:r>
    </w:p>
    <w:p w:rsidR="00584ABC" w:rsidRPr="00584ABC" w:rsidRDefault="00584ABC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4ABC">
        <w:rPr>
          <w:rFonts w:ascii="Times New Roman" w:hAnsi="Times New Roman" w:cs="Times New Roman"/>
          <w:b/>
          <w:bCs/>
          <w:sz w:val="20"/>
          <w:szCs w:val="20"/>
        </w:rPr>
        <w:t>Posmrtně vydáno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Po smrti K. Čapka byly sebrány a vydány jeho novinové články, fejetony apod.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Měl jsem psa a kočku </w:t>
      </w:r>
      <w:r w:rsidRPr="00584ABC">
        <w:rPr>
          <w:rFonts w:ascii="Times New Roman" w:hAnsi="Times New Roman" w:cs="Times New Roman"/>
          <w:sz w:val="20"/>
          <w:szCs w:val="20"/>
        </w:rPr>
        <w:t>– 1939, prózy a fejetony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Kalendář </w:t>
      </w:r>
      <w:r w:rsidRPr="00584ABC">
        <w:rPr>
          <w:rFonts w:ascii="Times New Roman" w:hAnsi="Times New Roman" w:cs="Times New Roman"/>
          <w:sz w:val="20"/>
          <w:szCs w:val="20"/>
        </w:rPr>
        <w:t>– 1940, sloupky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 lidech </w:t>
      </w:r>
      <w:r w:rsidRPr="00584ABC">
        <w:rPr>
          <w:rFonts w:ascii="Times New Roman" w:hAnsi="Times New Roman" w:cs="Times New Roman"/>
          <w:sz w:val="20"/>
          <w:szCs w:val="20"/>
        </w:rPr>
        <w:t>– 1940, sloupky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Vzrušené tance </w:t>
      </w:r>
      <w:r w:rsidRPr="00584ABC">
        <w:rPr>
          <w:rFonts w:ascii="Times New Roman" w:hAnsi="Times New Roman" w:cs="Times New Roman"/>
          <w:sz w:val="20"/>
          <w:szCs w:val="20"/>
        </w:rPr>
        <w:t>– 1946, bás</w:t>
      </w:r>
      <w:proofErr w:type="gramStart"/>
      <w:r w:rsidRPr="00584ABC">
        <w:rPr>
          <w:rFonts w:ascii="Times New Roman" w:hAnsi="Times New Roman" w:cs="Times New Roman"/>
          <w:sz w:val="20"/>
          <w:szCs w:val="20"/>
        </w:rPr>
        <w:t>ně</w:t>
      </w:r>
      <w:proofErr w:type="gramEnd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Bajky a podpovídky </w:t>
      </w:r>
      <w:r w:rsidRPr="00584ABC">
        <w:rPr>
          <w:rFonts w:ascii="Times New Roman" w:hAnsi="Times New Roman" w:cs="Times New Roman"/>
          <w:sz w:val="20"/>
          <w:szCs w:val="20"/>
        </w:rPr>
        <w:t>– 1946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Sedm rozhlásků K. Č. </w:t>
      </w:r>
      <w:r w:rsidRPr="00584ABC">
        <w:rPr>
          <w:rFonts w:ascii="Times New Roman" w:hAnsi="Times New Roman" w:cs="Times New Roman"/>
          <w:sz w:val="20"/>
          <w:szCs w:val="20"/>
        </w:rPr>
        <w:t>– 1946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Ratolest a vavřín </w:t>
      </w:r>
      <w:r w:rsidRPr="00584ABC">
        <w:rPr>
          <w:rFonts w:ascii="Times New Roman" w:hAnsi="Times New Roman" w:cs="Times New Roman"/>
          <w:sz w:val="20"/>
          <w:szCs w:val="20"/>
        </w:rPr>
        <w:t>– 1947, sloupky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Obrázky z domova </w:t>
      </w:r>
      <w:r w:rsidRPr="00584ABC">
        <w:rPr>
          <w:rFonts w:ascii="Times New Roman" w:hAnsi="Times New Roman" w:cs="Times New Roman"/>
          <w:sz w:val="20"/>
          <w:szCs w:val="20"/>
        </w:rPr>
        <w:t>– 1953, fejetony a sloupky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Věci kolem nás </w:t>
      </w:r>
      <w:r w:rsidRPr="00584ABC">
        <w:rPr>
          <w:rFonts w:ascii="Times New Roman" w:hAnsi="Times New Roman" w:cs="Times New Roman"/>
          <w:sz w:val="20"/>
          <w:szCs w:val="20"/>
        </w:rPr>
        <w:t>– 1954, fejetony a sloupky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Sloupkový ambit </w:t>
      </w:r>
      <w:r w:rsidRPr="00584ABC">
        <w:rPr>
          <w:rFonts w:ascii="Times New Roman" w:hAnsi="Times New Roman" w:cs="Times New Roman"/>
          <w:sz w:val="20"/>
          <w:szCs w:val="20"/>
        </w:rPr>
        <w:t>– 1957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Poznámky o tvorbě </w:t>
      </w:r>
      <w:r w:rsidRPr="00584ABC">
        <w:rPr>
          <w:rFonts w:ascii="Times New Roman" w:hAnsi="Times New Roman" w:cs="Times New Roman"/>
          <w:sz w:val="20"/>
          <w:szCs w:val="20"/>
        </w:rPr>
        <w:t>– 1959, výbor z prací o literatuře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Na břehu dnů </w:t>
      </w:r>
      <w:r w:rsidRPr="00584ABC">
        <w:rPr>
          <w:rFonts w:ascii="Times New Roman" w:hAnsi="Times New Roman" w:cs="Times New Roman"/>
          <w:sz w:val="20"/>
          <w:szCs w:val="20"/>
        </w:rPr>
        <w:t>– 1966, výbor z novinářských prací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Místo pro Jonathana! </w:t>
      </w:r>
      <w:r w:rsidRPr="00584ABC">
        <w:rPr>
          <w:rFonts w:ascii="Times New Roman" w:hAnsi="Times New Roman" w:cs="Times New Roman"/>
          <w:sz w:val="20"/>
          <w:szCs w:val="20"/>
        </w:rPr>
        <w:t>– 1970, výbor ze statí o literatuře a kultuře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Listy Olze </w:t>
      </w:r>
      <w:r w:rsidRPr="00584ABC">
        <w:rPr>
          <w:rFonts w:ascii="Times New Roman" w:hAnsi="Times New Roman" w:cs="Times New Roman"/>
          <w:sz w:val="20"/>
          <w:szCs w:val="20"/>
        </w:rPr>
        <w:t>– 1971, dopisy Olze Scheinpflugové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Drobty pod stolem doby </w:t>
      </w:r>
      <w:r w:rsidRPr="00584ABC">
        <w:rPr>
          <w:rFonts w:ascii="Times New Roman" w:hAnsi="Times New Roman" w:cs="Times New Roman"/>
          <w:sz w:val="20"/>
          <w:szCs w:val="20"/>
        </w:rPr>
        <w:t>– 1975, veršované komentáře ke dni</w:t>
      </w:r>
      <w:bookmarkStart w:id="0" w:name="_GoBack"/>
      <w:bookmarkEnd w:id="0"/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Skandální aféra Josefa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Holouška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, Podivuhodné sny redaktora Koubka </w:t>
      </w:r>
      <w:r w:rsidRPr="00584ABC">
        <w:rPr>
          <w:rFonts w:ascii="Times New Roman" w:hAnsi="Times New Roman" w:cs="Times New Roman"/>
          <w:sz w:val="20"/>
          <w:szCs w:val="20"/>
        </w:rPr>
        <w:t>– 1977, dvě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satirické povídky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Listy </w:t>
      </w:r>
      <w:proofErr w:type="spellStart"/>
      <w:r w:rsidRPr="00584ABC">
        <w:rPr>
          <w:rFonts w:ascii="Times New Roman" w:hAnsi="Times New Roman" w:cs="Times New Roman"/>
          <w:i/>
          <w:iCs/>
          <w:sz w:val="20"/>
          <w:szCs w:val="20"/>
        </w:rPr>
        <w:t>Anielce</w:t>
      </w:r>
      <w:proofErr w:type="spellEnd"/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ABC">
        <w:rPr>
          <w:rFonts w:ascii="Times New Roman" w:hAnsi="Times New Roman" w:cs="Times New Roman"/>
          <w:sz w:val="20"/>
          <w:szCs w:val="20"/>
        </w:rPr>
        <w:t xml:space="preserve">– 1978, dopisy Anně </w:t>
      </w:r>
      <w:proofErr w:type="spellStart"/>
      <w:r w:rsidRPr="00584ABC">
        <w:rPr>
          <w:rFonts w:ascii="Times New Roman" w:hAnsi="Times New Roman" w:cs="Times New Roman"/>
          <w:sz w:val="20"/>
          <w:szCs w:val="20"/>
        </w:rPr>
        <w:t>Nepeřené</w:t>
      </w:r>
      <w:proofErr w:type="spellEnd"/>
      <w:r w:rsidRPr="00584ABC">
        <w:rPr>
          <w:rFonts w:ascii="Times New Roman" w:hAnsi="Times New Roman" w:cs="Times New Roman"/>
          <w:sz w:val="20"/>
          <w:szCs w:val="20"/>
        </w:rPr>
        <w:t xml:space="preserve"> z roku 1905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Dopisy ze zásuvky </w:t>
      </w:r>
      <w:r w:rsidRPr="00584ABC">
        <w:rPr>
          <w:rFonts w:ascii="Times New Roman" w:hAnsi="Times New Roman" w:cs="Times New Roman"/>
          <w:sz w:val="20"/>
          <w:szCs w:val="20"/>
        </w:rPr>
        <w:t>– 1980, dopisy Věře Hrůzové z let 1920–1931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Filmová libreta </w:t>
      </w:r>
      <w:r w:rsidRPr="00584ABC">
        <w:rPr>
          <w:rFonts w:ascii="Times New Roman" w:hAnsi="Times New Roman" w:cs="Times New Roman"/>
          <w:sz w:val="20"/>
          <w:szCs w:val="20"/>
        </w:rPr>
        <w:t>– 1988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 xml:space="preserve">Pseudonymní a anonymní tvorba Karla Čapka v týdeníku Nebojsa /1918–1920/ </w:t>
      </w:r>
      <w:r w:rsidRPr="00584ABC">
        <w:rPr>
          <w:rFonts w:ascii="Times New Roman" w:hAnsi="Times New Roman" w:cs="Times New Roman"/>
          <w:sz w:val="20"/>
          <w:szCs w:val="20"/>
        </w:rPr>
        <w:t>–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>2000</w:t>
      </w:r>
    </w:p>
    <w:p w:rsidR="00DD4401" w:rsidRPr="00584ABC" w:rsidRDefault="00DD4401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BC">
        <w:rPr>
          <w:rFonts w:ascii="Times New Roman" w:hAnsi="Times New Roman" w:cs="Times New Roman"/>
          <w:sz w:val="20"/>
          <w:szCs w:val="20"/>
        </w:rPr>
        <w:t xml:space="preserve">· </w:t>
      </w:r>
      <w:r w:rsidRPr="00584ABC">
        <w:rPr>
          <w:rFonts w:ascii="Times New Roman" w:hAnsi="Times New Roman" w:cs="Times New Roman"/>
          <w:i/>
          <w:iCs/>
          <w:sz w:val="20"/>
          <w:szCs w:val="20"/>
        </w:rPr>
        <w:t>Vojáku Vladimíre… – 2009</w:t>
      </w:r>
      <w:r w:rsidRPr="00584ABC">
        <w:rPr>
          <w:rFonts w:ascii="Times New Roman" w:hAnsi="Times New Roman" w:cs="Times New Roman"/>
          <w:sz w:val="20"/>
          <w:szCs w:val="20"/>
        </w:rPr>
        <w:t>, korespondence s Jindřichem Grogem</w:t>
      </w:r>
    </w:p>
    <w:p w:rsidR="00AC4FC6" w:rsidRPr="00584ABC" w:rsidRDefault="00AC4FC6" w:rsidP="00D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6823" w:rsidRPr="00AC4FC6" w:rsidRDefault="00816823" w:rsidP="00AC4FC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16823" w:rsidRPr="00AC4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5E" w:rsidRDefault="00436D5E" w:rsidP="00AD1EE9">
      <w:pPr>
        <w:spacing w:after="0" w:line="240" w:lineRule="auto"/>
      </w:pPr>
      <w:r>
        <w:separator/>
      </w:r>
    </w:p>
  </w:endnote>
  <w:endnote w:type="continuationSeparator" w:id="0">
    <w:p w:rsidR="00436D5E" w:rsidRDefault="00436D5E" w:rsidP="00A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79475"/>
      <w:docPartObj>
        <w:docPartGallery w:val="Page Numbers (Bottom of Page)"/>
        <w:docPartUnique/>
      </w:docPartObj>
    </w:sdtPr>
    <w:sdtEndPr/>
    <w:sdtContent>
      <w:p w:rsidR="00AD1EE9" w:rsidRDefault="00AD1E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BC">
          <w:rPr>
            <w:noProof/>
          </w:rPr>
          <w:t>2</w:t>
        </w:r>
        <w:r>
          <w:fldChar w:fldCharType="end"/>
        </w:r>
      </w:p>
    </w:sdtContent>
  </w:sdt>
  <w:p w:rsidR="00AD1EE9" w:rsidRDefault="00AD1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5E" w:rsidRDefault="00436D5E" w:rsidP="00AD1EE9">
      <w:pPr>
        <w:spacing w:after="0" w:line="240" w:lineRule="auto"/>
      </w:pPr>
      <w:r>
        <w:separator/>
      </w:r>
    </w:p>
  </w:footnote>
  <w:footnote w:type="continuationSeparator" w:id="0">
    <w:p w:rsidR="00436D5E" w:rsidRDefault="00436D5E" w:rsidP="00AD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8"/>
    <w:rsid w:val="00253229"/>
    <w:rsid w:val="00436D5E"/>
    <w:rsid w:val="004F72FB"/>
    <w:rsid w:val="00584ABC"/>
    <w:rsid w:val="006A26B8"/>
    <w:rsid w:val="00816823"/>
    <w:rsid w:val="00AC4FC6"/>
    <w:rsid w:val="00AD1EE9"/>
    <w:rsid w:val="00DD4401"/>
    <w:rsid w:val="00F93BD0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9"/>
  </w:style>
  <w:style w:type="paragraph" w:styleId="Zpat">
    <w:name w:val="footer"/>
    <w:basedOn w:val="Normln"/>
    <w:link w:val="Zpat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9"/>
  </w:style>
  <w:style w:type="paragraph" w:styleId="Zpat">
    <w:name w:val="footer"/>
    <w:basedOn w:val="Normln"/>
    <w:link w:val="Zpat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2584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7</cp:revision>
  <dcterms:created xsi:type="dcterms:W3CDTF">2012-01-08T10:40:00Z</dcterms:created>
  <dcterms:modified xsi:type="dcterms:W3CDTF">2012-01-08T11:10:00Z</dcterms:modified>
</cp:coreProperties>
</file>